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BF" w:rsidRDefault="0060190D" w:rsidP="001C6DBF">
      <w:pPr>
        <w:tabs>
          <w:tab w:val="left" w:pos="567"/>
          <w:tab w:val="left" w:pos="1134"/>
          <w:tab w:val="left" w:pos="1701"/>
          <w:tab w:val="left" w:pos="1871"/>
          <w:tab w:val="left" w:pos="4677"/>
          <w:tab w:val="left" w:pos="5811"/>
        </w:tabs>
        <w:rPr>
          <w:rFonts w:ascii="Arial" w:hAnsi="Arial" w:cs="Arial"/>
        </w:rPr>
      </w:pPr>
      <w:r>
        <w:rPr>
          <w:rFonts w:ascii="Arial" w:hAnsi="Arial" w:cs="Arial"/>
          <w:noProof/>
        </w:rPr>
        <mc:AlternateContent>
          <mc:Choice Requires="wps">
            <w:drawing>
              <wp:anchor distT="0" distB="0" distL="114300" distR="114300" simplePos="0" relativeHeight="251656704" behindDoc="0" locked="1" layoutInCell="1" allowOverlap="1">
                <wp:simplePos x="0" y="0"/>
                <wp:positionH relativeFrom="column">
                  <wp:posOffset>5076190</wp:posOffset>
                </wp:positionH>
                <wp:positionV relativeFrom="paragraph">
                  <wp:posOffset>1043940</wp:posOffset>
                </wp:positionV>
                <wp:extent cx="1619885" cy="1619885"/>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AFF" w:rsidRDefault="000B70DD" w:rsidP="001C6DBF">
                            <w:pPr>
                              <w:spacing w:line="240" w:lineRule="exact"/>
                              <w:rPr>
                                <w:rFonts w:ascii="Arial" w:hAnsi="Arial" w:cs="Arial"/>
                                <w:sz w:val="16"/>
                              </w:rPr>
                            </w:pPr>
                            <w:r>
                              <w:rPr>
                                <w:rFonts w:ascii="Arial" w:hAnsi="Arial" w:cs="Arial"/>
                                <w:sz w:val="16"/>
                              </w:rPr>
                              <w:t>Smidswegje 4</w:t>
                            </w:r>
                          </w:p>
                          <w:p w:rsidR="00286AFF" w:rsidRDefault="000B70DD" w:rsidP="001C6DBF">
                            <w:pPr>
                              <w:spacing w:line="240" w:lineRule="exact"/>
                              <w:rPr>
                                <w:rFonts w:ascii="Arial" w:hAnsi="Arial" w:cs="Arial"/>
                                <w:sz w:val="16"/>
                              </w:rPr>
                            </w:pPr>
                            <w:r>
                              <w:rPr>
                                <w:rFonts w:ascii="Arial" w:hAnsi="Arial" w:cs="Arial"/>
                                <w:sz w:val="16"/>
                              </w:rPr>
                              <w:t>7721 CM  Dalfsen</w:t>
                            </w:r>
                          </w:p>
                          <w:p w:rsidR="00286AFF" w:rsidRPr="000B70DD" w:rsidRDefault="000B70DD" w:rsidP="000B70DD">
                            <w:pPr>
                              <w:spacing w:line="240" w:lineRule="exact"/>
                              <w:rPr>
                                <w:rFonts w:ascii="Arial" w:hAnsi="Arial" w:cs="Arial"/>
                                <w:sz w:val="16"/>
                              </w:rPr>
                            </w:pPr>
                            <w:r w:rsidRPr="000B70DD">
                              <w:rPr>
                                <w:rFonts w:ascii="Arial" w:hAnsi="Arial" w:cs="Arial"/>
                                <w:sz w:val="16"/>
                              </w:rPr>
                              <w:t>www.dtv84.nl</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9.7pt;margin-top:82.2pt;width:127.55pt;height:12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tteQIAAAQ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" stroked="f">
                <v:textbox inset="0,0,0">
                  <w:txbxContent>
                    <w:p w:rsidR="00286AFF" w:rsidRDefault="000B70DD" w:rsidP="001C6DBF">
                      <w:pPr>
                        <w:spacing w:line="240" w:lineRule="exact"/>
                        <w:rPr>
                          <w:rFonts w:ascii="Arial" w:hAnsi="Arial" w:cs="Arial"/>
                          <w:sz w:val="16"/>
                        </w:rPr>
                      </w:pPr>
                      <w:r>
                        <w:rPr>
                          <w:rFonts w:ascii="Arial" w:hAnsi="Arial" w:cs="Arial"/>
                          <w:sz w:val="16"/>
                        </w:rPr>
                        <w:t>Smidswegje 4</w:t>
                      </w:r>
                    </w:p>
                    <w:p w:rsidR="00286AFF" w:rsidRDefault="000B70DD" w:rsidP="001C6DBF">
                      <w:pPr>
                        <w:spacing w:line="240" w:lineRule="exact"/>
                        <w:rPr>
                          <w:rFonts w:ascii="Arial" w:hAnsi="Arial" w:cs="Arial"/>
                          <w:sz w:val="16"/>
                        </w:rPr>
                      </w:pPr>
                      <w:r>
                        <w:rPr>
                          <w:rFonts w:ascii="Arial" w:hAnsi="Arial" w:cs="Arial"/>
                          <w:sz w:val="16"/>
                        </w:rPr>
                        <w:t>7721 CM  Dalfsen</w:t>
                      </w:r>
                    </w:p>
                    <w:p w:rsidR="00286AFF" w:rsidRPr="000B70DD" w:rsidRDefault="000B70DD" w:rsidP="000B70DD">
                      <w:pPr>
                        <w:spacing w:line="240" w:lineRule="exact"/>
                        <w:rPr>
                          <w:rFonts w:ascii="Arial" w:hAnsi="Arial" w:cs="Arial"/>
                          <w:sz w:val="16"/>
                        </w:rPr>
                      </w:pPr>
                      <w:r w:rsidRPr="000B70DD">
                        <w:rPr>
                          <w:rFonts w:ascii="Arial" w:hAnsi="Arial" w:cs="Arial"/>
                          <w:sz w:val="16"/>
                        </w:rPr>
                        <w:t>www.dtv84.nl</w:t>
                      </w:r>
                    </w:p>
                  </w:txbxContent>
                </v:textbox>
                <w10:wrap type="square"/>
                <w10:anchorlock/>
              </v:shape>
            </w:pict>
          </mc:Fallback>
        </mc:AlternateContent>
      </w:r>
      <w:r>
        <w:rPr>
          <w:rFonts w:ascii="Arial" w:hAnsi="Arial" w:cs="Arial"/>
          <w:noProof/>
        </w:rPr>
        <mc:AlternateContent>
          <mc:Choice Requires="wps">
            <w:drawing>
              <wp:anchor distT="0" distB="0" distL="114300" distR="114300" simplePos="0" relativeHeight="251655680" behindDoc="0" locked="1" layoutInCell="1" allowOverlap="1">
                <wp:simplePos x="0" y="0"/>
                <wp:positionH relativeFrom="column">
                  <wp:posOffset>4140200</wp:posOffset>
                </wp:positionH>
                <wp:positionV relativeFrom="paragraph">
                  <wp:posOffset>791845</wp:posOffset>
                </wp:positionV>
                <wp:extent cx="1979930" cy="180340"/>
                <wp:effectExtent l="0" t="1270"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AFF" w:rsidRDefault="000B70DD">
                            <w:pPr>
                              <w:rPr>
                                <w:rFonts w:ascii="Arial" w:hAnsi="Arial" w:cs="Arial"/>
                                <w:b/>
                                <w:sz w:val="18"/>
                              </w:rPr>
                            </w:pPr>
                            <w:r>
                              <w:rPr>
                                <w:rFonts w:ascii="Arial" w:hAnsi="Arial" w:cs="Arial"/>
                                <w:b/>
                                <w:sz w:val="18"/>
                              </w:rPr>
                              <w:t>Tafeltennisvereniging DTV ‘84</w:t>
                            </w:r>
                          </w:p>
                          <w:p w:rsidR="00286AFF" w:rsidRPr="001C6DBF" w:rsidRDefault="00286AFF">
                            <w:pPr>
                              <w:rPr>
                                <w:rFonts w:ascii="Arial" w:hAnsi="Arial" w:cs="Arial"/>
                                <w:sz w:val="18"/>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6pt;margin-top:62.35pt;width:155.9pt;height:1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" stroked="f">
                <v:textbox inset="0,0,0">
                  <w:txbxContent>
                    <w:p w:rsidR="00286AFF" w:rsidRDefault="000B70DD">
                      <w:pPr>
                        <w:rPr>
                          <w:rFonts w:ascii="Arial" w:hAnsi="Arial" w:cs="Arial"/>
                          <w:b/>
                          <w:sz w:val="18"/>
                        </w:rPr>
                      </w:pPr>
                      <w:r>
                        <w:rPr>
                          <w:rFonts w:ascii="Arial" w:hAnsi="Arial" w:cs="Arial"/>
                          <w:b/>
                          <w:sz w:val="18"/>
                        </w:rPr>
                        <w:t>Tafeltennisvereniging DTV ‘84</w:t>
                      </w:r>
                    </w:p>
                    <w:p w:rsidR="00286AFF" w:rsidRPr="001C6DBF" w:rsidRDefault="00286AFF">
                      <w:pPr>
                        <w:rPr>
                          <w:rFonts w:ascii="Arial" w:hAnsi="Arial" w:cs="Arial"/>
                          <w:sz w:val="18"/>
                        </w:rPr>
                      </w:pPr>
                    </w:p>
                  </w:txbxContent>
                </v:textbox>
                <w10:wrap type="square"/>
                <w10:anchorlock/>
              </v:shape>
            </w:pict>
          </mc:Fallback>
        </mc:AlternateContent>
      </w:r>
    </w:p>
    <w:p w:rsidR="001C6DBF" w:rsidRDefault="001C6DBF" w:rsidP="001C6DBF">
      <w:pPr>
        <w:tabs>
          <w:tab w:val="left" w:pos="567"/>
          <w:tab w:val="left" w:pos="1134"/>
          <w:tab w:val="left" w:pos="1701"/>
          <w:tab w:val="left" w:pos="1871"/>
          <w:tab w:val="left" w:pos="4677"/>
          <w:tab w:val="left" w:pos="5811"/>
        </w:tabs>
        <w:rPr>
          <w:rFonts w:ascii="Arial" w:hAnsi="Arial" w:cs="Arial"/>
        </w:rPr>
      </w:pPr>
    </w:p>
    <w:p w:rsidR="001C6DBF" w:rsidRDefault="001C6DBF" w:rsidP="001C6DBF">
      <w:pPr>
        <w:tabs>
          <w:tab w:val="left" w:pos="567"/>
          <w:tab w:val="left" w:pos="1134"/>
          <w:tab w:val="left" w:pos="1701"/>
          <w:tab w:val="left" w:pos="1871"/>
          <w:tab w:val="left" w:pos="4677"/>
          <w:tab w:val="left" w:pos="5811"/>
        </w:tabs>
        <w:rPr>
          <w:rFonts w:ascii="Arial" w:hAnsi="Arial" w:cs="Arial"/>
        </w:rPr>
      </w:pPr>
    </w:p>
    <w:p w:rsidR="001C6DBF" w:rsidRDefault="001C6DBF" w:rsidP="001C6DBF">
      <w:pPr>
        <w:tabs>
          <w:tab w:val="left" w:pos="567"/>
          <w:tab w:val="left" w:pos="1134"/>
          <w:tab w:val="left" w:pos="1701"/>
          <w:tab w:val="left" w:pos="1871"/>
          <w:tab w:val="left" w:pos="4677"/>
          <w:tab w:val="left" w:pos="5811"/>
        </w:tabs>
        <w:rPr>
          <w:rFonts w:ascii="Arial" w:hAnsi="Arial" w:cs="Arial"/>
        </w:rPr>
      </w:pPr>
    </w:p>
    <w:p w:rsidR="001C6DBF" w:rsidRDefault="001C6DBF" w:rsidP="001C6DBF">
      <w:pPr>
        <w:tabs>
          <w:tab w:val="left" w:pos="567"/>
          <w:tab w:val="left" w:pos="1134"/>
          <w:tab w:val="left" w:pos="1701"/>
          <w:tab w:val="left" w:pos="1871"/>
          <w:tab w:val="left" w:pos="4677"/>
          <w:tab w:val="left" w:pos="5811"/>
        </w:tabs>
        <w:rPr>
          <w:rFonts w:ascii="Arial" w:hAnsi="Arial" w:cs="Arial"/>
        </w:rPr>
      </w:pPr>
    </w:p>
    <w:p w:rsidR="001C6DBF" w:rsidRDefault="001C6DBF" w:rsidP="001C6DBF">
      <w:pPr>
        <w:tabs>
          <w:tab w:val="left" w:pos="567"/>
          <w:tab w:val="left" w:pos="1134"/>
          <w:tab w:val="left" w:pos="1701"/>
          <w:tab w:val="left" w:pos="1871"/>
          <w:tab w:val="left" w:pos="4677"/>
          <w:tab w:val="left" w:pos="5811"/>
        </w:tabs>
        <w:rPr>
          <w:rFonts w:ascii="Arial" w:hAnsi="Arial" w:cs="Arial"/>
        </w:rPr>
      </w:pPr>
    </w:p>
    <w:p w:rsidR="001C6DBF" w:rsidRDefault="001C6DBF" w:rsidP="001C6DBF">
      <w:pPr>
        <w:tabs>
          <w:tab w:val="left" w:pos="567"/>
          <w:tab w:val="left" w:pos="1134"/>
          <w:tab w:val="left" w:pos="1701"/>
          <w:tab w:val="left" w:pos="1871"/>
          <w:tab w:val="left" w:pos="4677"/>
          <w:tab w:val="left" w:pos="5811"/>
        </w:tabs>
        <w:rPr>
          <w:rFonts w:ascii="Arial" w:hAnsi="Arial" w:cs="Arial"/>
        </w:rPr>
      </w:pPr>
    </w:p>
    <w:p w:rsidR="001C6DBF" w:rsidRPr="00CC7289" w:rsidRDefault="001C6DBF" w:rsidP="001C6DBF">
      <w:pPr>
        <w:tabs>
          <w:tab w:val="left" w:pos="567"/>
          <w:tab w:val="left" w:pos="1134"/>
          <w:tab w:val="left" w:pos="1701"/>
          <w:tab w:val="left" w:pos="1871"/>
          <w:tab w:val="left" w:pos="4677"/>
          <w:tab w:val="left" w:pos="5811"/>
        </w:tabs>
        <w:rPr>
          <w:rFonts w:ascii="Arial" w:hAnsi="Arial" w:cs="Arial"/>
          <w:sz w:val="22"/>
        </w:rPr>
      </w:pPr>
    </w:p>
    <w:p w:rsidR="001C6DBF" w:rsidRPr="005F3DD4" w:rsidRDefault="00BF60DC" w:rsidP="00286AFF">
      <w:pPr>
        <w:tabs>
          <w:tab w:val="left" w:pos="567"/>
          <w:tab w:val="left" w:pos="1134"/>
          <w:tab w:val="left" w:pos="1701"/>
          <w:tab w:val="left" w:pos="1871"/>
          <w:tab w:val="left" w:pos="4677"/>
          <w:tab w:val="left" w:pos="5811"/>
        </w:tabs>
        <w:rPr>
          <w:rFonts w:ascii="Arial" w:hAnsi="Arial" w:cs="Arial"/>
          <w:sz w:val="22"/>
        </w:rPr>
      </w:pPr>
      <w:r>
        <w:rPr>
          <w:rFonts w:ascii="Arial" w:hAnsi="Arial" w:cs="Arial"/>
          <w:sz w:val="22"/>
        </w:rPr>
        <w:t xml:space="preserve">ICS Adviseurs </w:t>
      </w:r>
    </w:p>
    <w:p w:rsidR="0008688E" w:rsidRDefault="0008688E" w:rsidP="001C6DBF">
      <w:pPr>
        <w:tabs>
          <w:tab w:val="left" w:pos="567"/>
          <w:tab w:val="left" w:pos="1134"/>
          <w:tab w:val="left" w:pos="1701"/>
          <w:tab w:val="left" w:pos="1871"/>
          <w:tab w:val="left" w:pos="4677"/>
          <w:tab w:val="left" w:pos="5811"/>
        </w:tabs>
        <w:rPr>
          <w:rFonts w:ascii="Arial" w:hAnsi="Arial" w:cs="Arial"/>
          <w:sz w:val="22"/>
        </w:rPr>
      </w:pPr>
      <w:r>
        <w:rPr>
          <w:rFonts w:ascii="Arial" w:hAnsi="Arial" w:cs="Arial"/>
          <w:sz w:val="22"/>
        </w:rPr>
        <w:t xml:space="preserve">T.a.v. </w:t>
      </w:r>
      <w:r w:rsidR="00BF60DC">
        <w:rPr>
          <w:rFonts w:ascii="Arial" w:hAnsi="Arial" w:cs="Arial"/>
          <w:sz w:val="22"/>
        </w:rPr>
        <w:t xml:space="preserve">de heer Veneklaas </w:t>
      </w:r>
      <w:proofErr w:type="spellStart"/>
      <w:r w:rsidR="00BF60DC">
        <w:rPr>
          <w:rFonts w:ascii="Arial" w:hAnsi="Arial" w:cs="Arial"/>
          <w:sz w:val="22"/>
        </w:rPr>
        <w:t>Slots</w:t>
      </w:r>
      <w:proofErr w:type="spellEnd"/>
      <w:r w:rsidR="00BF60DC">
        <w:rPr>
          <w:rFonts w:ascii="Arial" w:hAnsi="Arial" w:cs="Arial"/>
          <w:sz w:val="22"/>
        </w:rPr>
        <w:t xml:space="preserve"> /</w:t>
      </w:r>
      <w:r>
        <w:rPr>
          <w:rFonts w:ascii="Arial" w:hAnsi="Arial" w:cs="Arial"/>
          <w:sz w:val="22"/>
        </w:rPr>
        <w:br/>
      </w:r>
      <w:r>
        <w:rPr>
          <w:rFonts w:ascii="Arial" w:hAnsi="Arial" w:cs="Arial"/>
          <w:sz w:val="22"/>
        </w:rPr>
        <w:tab/>
        <w:t xml:space="preserve"> </w:t>
      </w:r>
      <w:r w:rsidR="00BF60DC" w:rsidRPr="00BF60DC">
        <w:rPr>
          <w:rFonts w:ascii="Arial" w:hAnsi="Arial" w:cs="Arial"/>
          <w:sz w:val="22"/>
          <w:szCs w:val="22"/>
        </w:rPr>
        <w:t xml:space="preserve">stuurgroep </w:t>
      </w:r>
      <w:proofErr w:type="spellStart"/>
      <w:r w:rsidR="00BF60DC" w:rsidRPr="00BF60DC">
        <w:rPr>
          <w:rFonts w:ascii="Arial" w:hAnsi="Arial" w:cs="Arial"/>
          <w:sz w:val="22"/>
          <w:szCs w:val="22"/>
        </w:rPr>
        <w:t>Kulturhus</w:t>
      </w:r>
      <w:proofErr w:type="spellEnd"/>
      <w:r w:rsidR="00BF60DC" w:rsidRPr="00BF60DC">
        <w:rPr>
          <w:rFonts w:ascii="Arial" w:hAnsi="Arial" w:cs="Arial"/>
          <w:sz w:val="22"/>
          <w:szCs w:val="22"/>
        </w:rPr>
        <w:t xml:space="preserve"> De Trefkoele+</w:t>
      </w:r>
    </w:p>
    <w:p w:rsidR="0008688E" w:rsidRDefault="0008688E" w:rsidP="001C6DBF">
      <w:pPr>
        <w:tabs>
          <w:tab w:val="left" w:pos="567"/>
          <w:tab w:val="left" w:pos="1134"/>
          <w:tab w:val="left" w:pos="1701"/>
          <w:tab w:val="left" w:pos="1871"/>
          <w:tab w:val="left" w:pos="4677"/>
          <w:tab w:val="left" w:pos="5811"/>
        </w:tabs>
        <w:rPr>
          <w:rFonts w:ascii="Arial" w:hAnsi="Arial" w:cs="Arial"/>
          <w:sz w:val="22"/>
        </w:rPr>
      </w:pPr>
      <w:r>
        <w:rPr>
          <w:rFonts w:ascii="Arial" w:hAnsi="Arial" w:cs="Arial"/>
          <w:sz w:val="22"/>
        </w:rPr>
        <w:t xml:space="preserve">Postbus </w:t>
      </w:r>
      <w:r w:rsidR="00BF60DC">
        <w:rPr>
          <w:rFonts w:ascii="Arial" w:hAnsi="Arial" w:cs="Arial"/>
          <w:sz w:val="22"/>
        </w:rPr>
        <w:t>652</w:t>
      </w:r>
    </w:p>
    <w:p w:rsidR="001C6DBF" w:rsidRDefault="00BF60DC" w:rsidP="001C6DBF">
      <w:pPr>
        <w:tabs>
          <w:tab w:val="left" w:pos="567"/>
          <w:tab w:val="left" w:pos="1134"/>
          <w:tab w:val="left" w:pos="1701"/>
          <w:tab w:val="left" w:pos="1871"/>
          <w:tab w:val="left" w:pos="4677"/>
          <w:tab w:val="left" w:pos="5811"/>
        </w:tabs>
        <w:rPr>
          <w:rFonts w:ascii="Arial" w:hAnsi="Arial" w:cs="Arial"/>
          <w:sz w:val="22"/>
        </w:rPr>
      </w:pPr>
      <w:r>
        <w:rPr>
          <w:rFonts w:ascii="Arial" w:hAnsi="Arial" w:cs="Arial"/>
          <w:sz w:val="22"/>
        </w:rPr>
        <w:t>8000 AR ZWOLLE</w:t>
      </w:r>
    </w:p>
    <w:p w:rsidR="00E526EB" w:rsidRPr="005F3DD4" w:rsidRDefault="00E526EB" w:rsidP="001C6DBF">
      <w:pPr>
        <w:tabs>
          <w:tab w:val="left" w:pos="567"/>
          <w:tab w:val="left" w:pos="1134"/>
          <w:tab w:val="left" w:pos="1701"/>
          <w:tab w:val="left" w:pos="1871"/>
          <w:tab w:val="left" w:pos="4677"/>
          <w:tab w:val="left" w:pos="5811"/>
        </w:tabs>
        <w:rPr>
          <w:rFonts w:ascii="Arial" w:hAnsi="Arial" w:cs="Arial"/>
          <w:sz w:val="22"/>
        </w:rPr>
      </w:pPr>
    </w:p>
    <w:p w:rsidR="00F10A5C" w:rsidRDefault="001C6DBF" w:rsidP="001C6DBF">
      <w:pPr>
        <w:tabs>
          <w:tab w:val="left" w:pos="850"/>
          <w:tab w:val="left" w:pos="4535"/>
          <w:tab w:val="left" w:pos="5528"/>
        </w:tabs>
        <w:rPr>
          <w:rFonts w:ascii="Arial" w:hAnsi="Arial" w:cs="Arial"/>
          <w:sz w:val="22"/>
        </w:rPr>
      </w:pPr>
      <w:r>
        <w:rPr>
          <w:rFonts w:ascii="Arial" w:hAnsi="Arial" w:cs="Arial"/>
          <w:sz w:val="16"/>
        </w:rPr>
        <w:t>Uw ref. :</w:t>
      </w:r>
      <w:r>
        <w:rPr>
          <w:rFonts w:ascii="Arial" w:hAnsi="Arial" w:cs="Arial"/>
          <w:sz w:val="22"/>
        </w:rPr>
        <w:tab/>
      </w:r>
      <w:r w:rsidR="00BF60DC" w:rsidRPr="00BF60DC">
        <w:rPr>
          <w:rFonts w:ascii="Arial" w:hAnsi="Arial" w:cs="Arial"/>
          <w:sz w:val="22"/>
        </w:rPr>
        <w:t>970006/20121221EO01</w:t>
      </w:r>
      <w:r>
        <w:rPr>
          <w:rFonts w:ascii="Arial" w:hAnsi="Arial" w:cs="Arial"/>
          <w:sz w:val="22"/>
        </w:rPr>
        <w:tab/>
      </w:r>
      <w:r>
        <w:rPr>
          <w:rFonts w:ascii="Arial" w:hAnsi="Arial" w:cs="Arial"/>
          <w:sz w:val="16"/>
        </w:rPr>
        <w:t xml:space="preserve">Onze ref. : </w:t>
      </w:r>
      <w:r w:rsidR="000B70DD">
        <w:rPr>
          <w:rFonts w:ascii="Arial" w:hAnsi="Arial" w:cs="Arial"/>
          <w:sz w:val="22"/>
          <w:szCs w:val="22"/>
        </w:rPr>
        <w:t>DTV ‘84</w:t>
      </w:r>
    </w:p>
    <w:p w:rsidR="00E526EB" w:rsidRDefault="001C6DBF" w:rsidP="001C6DBF">
      <w:pPr>
        <w:tabs>
          <w:tab w:val="left" w:pos="850"/>
          <w:tab w:val="left" w:pos="4535"/>
          <w:tab w:val="left" w:pos="5528"/>
        </w:tabs>
        <w:rPr>
          <w:rFonts w:ascii="Arial" w:hAnsi="Arial" w:cs="Arial"/>
          <w:sz w:val="22"/>
        </w:rPr>
      </w:pPr>
      <w:r w:rsidRPr="00B52B22">
        <w:rPr>
          <w:rFonts w:ascii="Arial" w:hAnsi="Arial" w:cs="Arial"/>
          <w:sz w:val="16"/>
        </w:rPr>
        <w:t>Datum :</w:t>
      </w:r>
      <w:r w:rsidRPr="00B52B22">
        <w:rPr>
          <w:rFonts w:ascii="Arial" w:hAnsi="Arial" w:cs="Arial"/>
          <w:sz w:val="22"/>
        </w:rPr>
        <w:tab/>
      </w:r>
      <w:r w:rsidR="00BF60DC">
        <w:rPr>
          <w:rFonts w:ascii="Arial" w:hAnsi="Arial" w:cs="Arial"/>
          <w:sz w:val="22"/>
        </w:rPr>
        <w:t>6 januari 2013</w:t>
      </w:r>
      <w:r w:rsidRPr="00B52B22">
        <w:rPr>
          <w:rFonts w:ascii="Arial" w:hAnsi="Arial" w:cs="Arial"/>
          <w:sz w:val="22"/>
        </w:rPr>
        <w:tab/>
      </w:r>
      <w:proofErr w:type="spellStart"/>
      <w:r w:rsidRPr="00B52B22">
        <w:rPr>
          <w:rFonts w:ascii="Arial" w:hAnsi="Arial" w:cs="Arial"/>
          <w:sz w:val="16"/>
        </w:rPr>
        <w:t>Filenaam</w:t>
      </w:r>
      <w:proofErr w:type="spellEnd"/>
      <w:r w:rsidRPr="00B52B22">
        <w:rPr>
          <w:rFonts w:ascii="Arial" w:hAnsi="Arial" w:cs="Arial"/>
          <w:sz w:val="16"/>
        </w:rPr>
        <w:t xml:space="preserve"> :</w:t>
      </w:r>
      <w:r w:rsidR="00E526EB">
        <w:rPr>
          <w:rFonts w:ascii="Arial" w:hAnsi="Arial" w:cs="Arial"/>
          <w:sz w:val="16"/>
        </w:rPr>
        <w:t xml:space="preserve"> </w:t>
      </w:r>
    </w:p>
    <w:p w:rsidR="001C6DBF" w:rsidRDefault="001C6DBF" w:rsidP="001C6DBF">
      <w:pPr>
        <w:tabs>
          <w:tab w:val="left" w:pos="850"/>
          <w:tab w:val="left" w:pos="4535"/>
          <w:tab w:val="left" w:pos="5528"/>
        </w:tabs>
        <w:rPr>
          <w:rFonts w:ascii="Arial" w:hAnsi="Arial" w:cs="Arial"/>
          <w:sz w:val="22"/>
        </w:rPr>
      </w:pPr>
      <w:r>
        <w:rPr>
          <w:rFonts w:ascii="Arial" w:hAnsi="Arial" w:cs="Arial"/>
          <w:sz w:val="16"/>
        </w:rPr>
        <w:t>Betreft :</w:t>
      </w:r>
      <w:r>
        <w:rPr>
          <w:rFonts w:ascii="Arial" w:hAnsi="Arial" w:cs="Arial"/>
          <w:sz w:val="22"/>
        </w:rPr>
        <w:tab/>
      </w:r>
      <w:r w:rsidR="000B70DD">
        <w:rPr>
          <w:rFonts w:ascii="Arial" w:hAnsi="Arial" w:cs="Arial"/>
          <w:sz w:val="22"/>
        </w:rPr>
        <w:t>Uw schrijven</w:t>
      </w:r>
      <w:r w:rsidR="00911107">
        <w:rPr>
          <w:rFonts w:ascii="Arial" w:hAnsi="Arial" w:cs="Arial"/>
          <w:sz w:val="22"/>
        </w:rPr>
        <w:t>:</w:t>
      </w:r>
      <w:r w:rsidR="000B70DD">
        <w:rPr>
          <w:rFonts w:ascii="Arial" w:hAnsi="Arial" w:cs="Arial"/>
          <w:sz w:val="22"/>
        </w:rPr>
        <w:t xml:space="preserve"> </w:t>
      </w:r>
      <w:r w:rsidR="00911107">
        <w:rPr>
          <w:rFonts w:ascii="Arial" w:hAnsi="Arial" w:cs="Arial"/>
          <w:sz w:val="22"/>
        </w:rPr>
        <w:t>“</w:t>
      </w:r>
      <w:r w:rsidR="00911107" w:rsidRPr="00911107">
        <w:rPr>
          <w:rFonts w:ascii="Arial" w:hAnsi="Arial" w:cs="Arial"/>
          <w:sz w:val="22"/>
        </w:rPr>
        <w:t xml:space="preserve">Huisvesting </w:t>
      </w:r>
      <w:proofErr w:type="spellStart"/>
      <w:r w:rsidR="00911107" w:rsidRPr="00911107">
        <w:rPr>
          <w:rFonts w:ascii="Arial" w:hAnsi="Arial" w:cs="Arial"/>
          <w:sz w:val="22"/>
        </w:rPr>
        <w:t>Kulturhus</w:t>
      </w:r>
      <w:proofErr w:type="spellEnd"/>
      <w:r w:rsidR="00911107" w:rsidRPr="00911107">
        <w:rPr>
          <w:rFonts w:ascii="Arial" w:hAnsi="Arial" w:cs="Arial"/>
          <w:sz w:val="22"/>
        </w:rPr>
        <w:t xml:space="preserve"> De Trefkoele+</w:t>
      </w:r>
      <w:r w:rsidR="00911107">
        <w:rPr>
          <w:rFonts w:ascii="Arial" w:hAnsi="Arial" w:cs="Arial"/>
          <w:sz w:val="22"/>
        </w:rPr>
        <w:t>”</w:t>
      </w:r>
    </w:p>
    <w:p w:rsidR="001C6DBF" w:rsidRDefault="001C6DBF" w:rsidP="001C6DBF">
      <w:pPr>
        <w:tabs>
          <w:tab w:val="left" w:pos="850"/>
          <w:tab w:val="left" w:pos="4535"/>
          <w:tab w:val="left" w:pos="5528"/>
        </w:tabs>
        <w:rPr>
          <w:rFonts w:ascii="Arial" w:hAnsi="Arial" w:cs="Arial"/>
          <w:sz w:val="22"/>
        </w:rPr>
      </w:pPr>
    </w:p>
    <w:p w:rsidR="001C6DBF" w:rsidRDefault="001C6DBF" w:rsidP="001C6DBF">
      <w:pPr>
        <w:tabs>
          <w:tab w:val="left" w:pos="850"/>
          <w:tab w:val="left" w:pos="4535"/>
          <w:tab w:val="left" w:pos="5528"/>
        </w:tabs>
        <w:rPr>
          <w:rFonts w:ascii="Arial" w:hAnsi="Arial" w:cs="Arial"/>
          <w:sz w:val="22"/>
        </w:rPr>
      </w:pPr>
    </w:p>
    <w:p w:rsidR="00E65935" w:rsidRDefault="000B70DD" w:rsidP="001C6DBF">
      <w:pPr>
        <w:tabs>
          <w:tab w:val="left" w:pos="850"/>
          <w:tab w:val="left" w:pos="4535"/>
          <w:tab w:val="left" w:pos="5528"/>
        </w:tabs>
        <w:rPr>
          <w:rFonts w:ascii="Arial" w:hAnsi="Arial" w:cs="Arial"/>
          <w:sz w:val="22"/>
          <w:szCs w:val="22"/>
        </w:rPr>
      </w:pPr>
      <w:r w:rsidRPr="00BF60DC">
        <w:rPr>
          <w:rFonts w:ascii="Arial" w:hAnsi="Arial" w:cs="Arial"/>
          <w:sz w:val="22"/>
          <w:szCs w:val="22"/>
        </w:rPr>
        <w:t xml:space="preserve">Geacht </w:t>
      </w:r>
      <w:r w:rsidR="00BF60DC" w:rsidRPr="00BF60DC">
        <w:rPr>
          <w:rFonts w:ascii="Arial" w:hAnsi="Arial" w:cs="Arial"/>
          <w:sz w:val="22"/>
          <w:szCs w:val="22"/>
        </w:rPr>
        <w:t xml:space="preserve">leden van de stuurgroep </w:t>
      </w:r>
      <w:proofErr w:type="spellStart"/>
      <w:r w:rsidR="00BF60DC" w:rsidRPr="00BF60DC">
        <w:rPr>
          <w:rFonts w:ascii="Arial" w:hAnsi="Arial" w:cs="Arial"/>
          <w:sz w:val="22"/>
          <w:szCs w:val="22"/>
        </w:rPr>
        <w:t>Kulturhus</w:t>
      </w:r>
      <w:proofErr w:type="spellEnd"/>
      <w:r w:rsidR="00BF60DC" w:rsidRPr="00BF60DC">
        <w:rPr>
          <w:rFonts w:ascii="Arial" w:hAnsi="Arial" w:cs="Arial"/>
          <w:sz w:val="22"/>
          <w:szCs w:val="22"/>
        </w:rPr>
        <w:t xml:space="preserve"> De Trefkoele+ </w:t>
      </w:r>
      <w:r w:rsidR="00286AFF" w:rsidRPr="00BF60DC">
        <w:rPr>
          <w:rFonts w:ascii="Arial" w:hAnsi="Arial" w:cs="Arial"/>
          <w:sz w:val="22"/>
          <w:szCs w:val="22"/>
        </w:rPr>
        <w:t>,</w:t>
      </w:r>
      <w:r w:rsidR="00E526EB" w:rsidRPr="00BF60DC">
        <w:rPr>
          <w:rFonts w:ascii="Arial" w:hAnsi="Arial" w:cs="Arial"/>
          <w:sz w:val="22"/>
          <w:szCs w:val="22"/>
        </w:rPr>
        <w:t xml:space="preserve"> </w:t>
      </w:r>
    </w:p>
    <w:p w:rsidR="00E63B94" w:rsidRDefault="00E63B94" w:rsidP="001C6DBF">
      <w:pPr>
        <w:tabs>
          <w:tab w:val="left" w:pos="850"/>
          <w:tab w:val="left" w:pos="4535"/>
          <w:tab w:val="left" w:pos="5528"/>
        </w:tabs>
        <w:rPr>
          <w:rFonts w:ascii="Arial" w:hAnsi="Arial" w:cs="Arial"/>
          <w:sz w:val="22"/>
          <w:szCs w:val="22"/>
        </w:rPr>
      </w:pPr>
    </w:p>
    <w:p w:rsidR="00E63B94" w:rsidRDefault="00E63B94" w:rsidP="001C6DBF">
      <w:pPr>
        <w:tabs>
          <w:tab w:val="left" w:pos="850"/>
          <w:tab w:val="left" w:pos="4535"/>
          <w:tab w:val="left" w:pos="5528"/>
        </w:tabs>
        <w:rPr>
          <w:rFonts w:ascii="Arial" w:hAnsi="Arial" w:cs="Arial"/>
          <w:sz w:val="22"/>
          <w:szCs w:val="22"/>
        </w:rPr>
      </w:pPr>
      <w:r>
        <w:rPr>
          <w:rFonts w:ascii="Arial" w:hAnsi="Arial" w:cs="Arial"/>
          <w:sz w:val="22"/>
          <w:szCs w:val="22"/>
        </w:rPr>
        <w:t xml:space="preserve">Wij hebben uw schrijven d.d. 21 december 2012 met onderwerp </w:t>
      </w:r>
      <w:r w:rsidRPr="00E63B94">
        <w:rPr>
          <w:rFonts w:ascii="Arial" w:hAnsi="Arial" w:cs="Arial"/>
          <w:sz w:val="22"/>
          <w:szCs w:val="22"/>
        </w:rPr>
        <w:t xml:space="preserve">Huisvesting </w:t>
      </w:r>
      <w:proofErr w:type="spellStart"/>
      <w:r w:rsidRPr="00E63B94">
        <w:rPr>
          <w:rFonts w:ascii="Arial" w:hAnsi="Arial" w:cs="Arial"/>
          <w:sz w:val="22"/>
          <w:szCs w:val="22"/>
        </w:rPr>
        <w:t>Kulturhus</w:t>
      </w:r>
      <w:proofErr w:type="spellEnd"/>
      <w:r w:rsidRPr="00E63B94">
        <w:rPr>
          <w:rFonts w:ascii="Arial" w:hAnsi="Arial" w:cs="Arial"/>
          <w:sz w:val="22"/>
          <w:szCs w:val="22"/>
        </w:rPr>
        <w:t xml:space="preserve"> De Trefkoele+</w:t>
      </w:r>
      <w:r>
        <w:rPr>
          <w:rFonts w:ascii="Arial" w:hAnsi="Arial" w:cs="Arial"/>
          <w:sz w:val="22"/>
          <w:szCs w:val="22"/>
        </w:rPr>
        <w:t xml:space="preserve"> in goede orde ontvangen. Wij hebben het schrijven met interesse</w:t>
      </w:r>
      <w:r w:rsidR="00FB7B92">
        <w:rPr>
          <w:rFonts w:ascii="Arial" w:hAnsi="Arial" w:cs="Arial"/>
          <w:sz w:val="22"/>
          <w:szCs w:val="22"/>
        </w:rPr>
        <w:t xml:space="preserve"> en </w:t>
      </w:r>
      <w:r>
        <w:rPr>
          <w:rFonts w:ascii="Arial" w:hAnsi="Arial" w:cs="Arial"/>
          <w:sz w:val="22"/>
          <w:szCs w:val="22"/>
        </w:rPr>
        <w:t xml:space="preserve">met toenemende verbazing gelezen. </w:t>
      </w:r>
    </w:p>
    <w:p w:rsidR="004A7242" w:rsidRDefault="004A7242" w:rsidP="001C6DBF">
      <w:pPr>
        <w:tabs>
          <w:tab w:val="left" w:pos="850"/>
          <w:tab w:val="left" w:pos="4535"/>
          <w:tab w:val="left" w:pos="5528"/>
        </w:tabs>
        <w:rPr>
          <w:rFonts w:ascii="Arial" w:hAnsi="Arial" w:cs="Arial"/>
          <w:sz w:val="22"/>
          <w:szCs w:val="22"/>
        </w:rPr>
      </w:pPr>
    </w:p>
    <w:p w:rsidR="00E526EB" w:rsidRDefault="004A7242" w:rsidP="001C6DBF">
      <w:pPr>
        <w:tabs>
          <w:tab w:val="left" w:pos="850"/>
          <w:tab w:val="left" w:pos="4535"/>
          <w:tab w:val="left" w:pos="5528"/>
        </w:tabs>
        <w:rPr>
          <w:rFonts w:ascii="Arial" w:hAnsi="Arial" w:cs="Arial"/>
          <w:sz w:val="22"/>
          <w:szCs w:val="22"/>
        </w:rPr>
      </w:pPr>
      <w:r>
        <w:rPr>
          <w:rFonts w:ascii="Arial" w:hAnsi="Arial" w:cs="Arial"/>
          <w:sz w:val="22"/>
          <w:szCs w:val="22"/>
        </w:rPr>
        <w:t>In het overleg van 9</w:t>
      </w:r>
      <w:r w:rsidR="00FB7B92">
        <w:rPr>
          <w:rFonts w:ascii="Arial" w:hAnsi="Arial" w:cs="Arial"/>
          <w:sz w:val="22"/>
          <w:szCs w:val="22"/>
        </w:rPr>
        <w:t xml:space="preserve"> oktober 2012 en ons aanvullend</w:t>
      </w:r>
      <w:r>
        <w:rPr>
          <w:rFonts w:ascii="Arial" w:hAnsi="Arial" w:cs="Arial"/>
          <w:sz w:val="22"/>
          <w:szCs w:val="22"/>
        </w:rPr>
        <w:t xml:space="preserve"> schrijven hebben wij aangegeven dat het </w:t>
      </w:r>
      <w:proofErr w:type="spellStart"/>
      <w:r>
        <w:rPr>
          <w:rFonts w:ascii="Arial" w:hAnsi="Arial" w:cs="Arial"/>
          <w:sz w:val="22"/>
          <w:szCs w:val="22"/>
        </w:rPr>
        <w:t>PvE</w:t>
      </w:r>
      <w:proofErr w:type="spellEnd"/>
      <w:r>
        <w:rPr>
          <w:rFonts w:ascii="Arial" w:hAnsi="Arial" w:cs="Arial"/>
          <w:sz w:val="22"/>
          <w:szCs w:val="22"/>
        </w:rPr>
        <w:t xml:space="preserve"> zoals opgetekend door ICS Adviseurs, wat ons betreft geen juiste weergave is van het </w:t>
      </w:r>
      <w:proofErr w:type="spellStart"/>
      <w:r>
        <w:rPr>
          <w:rFonts w:ascii="Arial" w:hAnsi="Arial" w:cs="Arial"/>
          <w:sz w:val="22"/>
          <w:szCs w:val="22"/>
        </w:rPr>
        <w:t>PvE</w:t>
      </w:r>
      <w:proofErr w:type="spellEnd"/>
      <w:r>
        <w:rPr>
          <w:rFonts w:ascii="Arial" w:hAnsi="Arial" w:cs="Arial"/>
          <w:sz w:val="22"/>
          <w:szCs w:val="22"/>
        </w:rPr>
        <w:t xml:space="preserve"> van DTV ’84. Tijdens een bezoek van de heer Veneklaas </w:t>
      </w:r>
      <w:proofErr w:type="spellStart"/>
      <w:r>
        <w:rPr>
          <w:rFonts w:ascii="Arial" w:hAnsi="Arial" w:cs="Arial"/>
          <w:sz w:val="22"/>
          <w:szCs w:val="22"/>
        </w:rPr>
        <w:t>Slots</w:t>
      </w:r>
      <w:proofErr w:type="spellEnd"/>
      <w:r>
        <w:rPr>
          <w:rFonts w:ascii="Arial" w:hAnsi="Arial" w:cs="Arial"/>
          <w:sz w:val="22"/>
          <w:szCs w:val="22"/>
        </w:rPr>
        <w:t xml:space="preserve"> aan DTV ’84 in de verkenningsfase hebben we alle wensen en eisen vanuit onze huidige accommodatie neergelegd als ‘verkenning’. Tevens is bij dit gesprek een document van de NTTB overhandigd met de minimale eisen van een tafeltenniszaal / C-accommodatie. </w:t>
      </w:r>
      <w:r w:rsidR="00E85077">
        <w:rPr>
          <w:rFonts w:ascii="Arial" w:hAnsi="Arial" w:cs="Arial"/>
          <w:sz w:val="22"/>
          <w:szCs w:val="22"/>
        </w:rPr>
        <w:t>In de gesprekken die volgden is ons altijd voorgehouden dat het een ‘verkenning / praatplaatje’ was, om een indicatie te hebben van de benodigde ruimte</w:t>
      </w:r>
      <w:r w:rsidR="004E37A1">
        <w:rPr>
          <w:rFonts w:ascii="Arial" w:hAnsi="Arial" w:cs="Arial"/>
          <w:sz w:val="22"/>
          <w:szCs w:val="22"/>
        </w:rPr>
        <w:t xml:space="preserve"> en dat de </w:t>
      </w:r>
      <w:proofErr w:type="spellStart"/>
      <w:r w:rsidR="004E37A1">
        <w:rPr>
          <w:rFonts w:ascii="Arial" w:hAnsi="Arial" w:cs="Arial"/>
          <w:sz w:val="22"/>
          <w:szCs w:val="22"/>
        </w:rPr>
        <w:t>exate</w:t>
      </w:r>
      <w:proofErr w:type="spellEnd"/>
      <w:r w:rsidR="004E37A1">
        <w:rPr>
          <w:rFonts w:ascii="Arial" w:hAnsi="Arial" w:cs="Arial"/>
          <w:sz w:val="22"/>
          <w:szCs w:val="22"/>
        </w:rPr>
        <w:t xml:space="preserve"> invulling van ruimtes daarna zou moeten worden bepaald evenals zaken over een wel/geen kantine</w:t>
      </w:r>
      <w:r w:rsidR="00E85077">
        <w:rPr>
          <w:rFonts w:ascii="Arial" w:hAnsi="Arial" w:cs="Arial"/>
          <w:sz w:val="22"/>
          <w:szCs w:val="22"/>
        </w:rPr>
        <w:t>. Veel van onze wensen zijn niet vertaald en worden nu ineens gezien als ‘aanvullende wensen’. Dit is in onze beleving onjuist en onredelijk.</w:t>
      </w:r>
      <w:r w:rsidR="00D44316">
        <w:rPr>
          <w:rFonts w:ascii="Arial" w:hAnsi="Arial" w:cs="Arial"/>
          <w:sz w:val="22"/>
          <w:szCs w:val="22"/>
        </w:rPr>
        <w:t xml:space="preserve"> </w:t>
      </w:r>
      <w:r w:rsidR="00B56A89">
        <w:rPr>
          <w:rFonts w:ascii="Arial" w:hAnsi="Arial" w:cs="Arial"/>
          <w:sz w:val="22"/>
          <w:szCs w:val="22"/>
        </w:rPr>
        <w:t>Daarnaast is in een latere fase duidelijk g</w:t>
      </w:r>
      <w:r w:rsidR="004E37A1">
        <w:rPr>
          <w:rFonts w:ascii="Arial" w:hAnsi="Arial" w:cs="Arial"/>
          <w:sz w:val="22"/>
          <w:szCs w:val="22"/>
        </w:rPr>
        <w:t>e</w:t>
      </w:r>
      <w:r w:rsidR="00B56A89">
        <w:rPr>
          <w:rFonts w:ascii="Arial" w:hAnsi="Arial" w:cs="Arial"/>
          <w:sz w:val="22"/>
          <w:szCs w:val="22"/>
        </w:rPr>
        <w:t>worden (na tussenkomst van Peter van Mil – NTTB</w:t>
      </w:r>
      <w:r w:rsidR="004E37A1">
        <w:rPr>
          <w:rFonts w:ascii="Arial" w:hAnsi="Arial" w:cs="Arial"/>
          <w:sz w:val="22"/>
          <w:szCs w:val="22"/>
        </w:rPr>
        <w:t xml:space="preserve"> op 19 november 2012</w:t>
      </w:r>
      <w:r w:rsidR="00B56A89">
        <w:rPr>
          <w:rFonts w:ascii="Arial" w:hAnsi="Arial" w:cs="Arial"/>
          <w:sz w:val="22"/>
          <w:szCs w:val="22"/>
        </w:rPr>
        <w:t>) dat de aangeboden accommodatie in de Trefkoele+ niet voldoet aan de accommodatie eisen van de NTTB</w:t>
      </w:r>
      <w:r w:rsidR="009E399D">
        <w:rPr>
          <w:rFonts w:ascii="Arial" w:hAnsi="Arial" w:cs="Arial"/>
          <w:sz w:val="22"/>
          <w:szCs w:val="22"/>
        </w:rPr>
        <w:t>/NOC NSF</w:t>
      </w:r>
      <w:r w:rsidR="00B56A89">
        <w:rPr>
          <w:rFonts w:ascii="Arial" w:hAnsi="Arial" w:cs="Arial"/>
          <w:sz w:val="22"/>
          <w:szCs w:val="22"/>
        </w:rPr>
        <w:t>.</w:t>
      </w:r>
    </w:p>
    <w:p w:rsidR="00E85077" w:rsidRDefault="00E85077" w:rsidP="001C6DBF">
      <w:pPr>
        <w:tabs>
          <w:tab w:val="left" w:pos="850"/>
          <w:tab w:val="left" w:pos="4535"/>
          <w:tab w:val="left" w:pos="5528"/>
        </w:tabs>
        <w:rPr>
          <w:rFonts w:ascii="Arial" w:hAnsi="Arial" w:cs="Arial"/>
          <w:sz w:val="22"/>
          <w:szCs w:val="22"/>
        </w:rPr>
      </w:pPr>
    </w:p>
    <w:p w:rsidR="00E85077" w:rsidRDefault="00D44316" w:rsidP="001C6DBF">
      <w:pPr>
        <w:tabs>
          <w:tab w:val="left" w:pos="850"/>
          <w:tab w:val="left" w:pos="4535"/>
          <w:tab w:val="left" w:pos="5528"/>
        </w:tabs>
        <w:rPr>
          <w:rFonts w:ascii="Arial" w:hAnsi="Arial" w:cs="Arial"/>
          <w:sz w:val="22"/>
          <w:szCs w:val="22"/>
        </w:rPr>
      </w:pPr>
      <w:r>
        <w:rPr>
          <w:rFonts w:ascii="Arial" w:hAnsi="Arial" w:cs="Arial"/>
          <w:sz w:val="22"/>
          <w:szCs w:val="22"/>
        </w:rPr>
        <w:t xml:space="preserve">Dat de </w:t>
      </w:r>
      <w:r w:rsidRPr="00BF60DC">
        <w:rPr>
          <w:rFonts w:ascii="Arial" w:hAnsi="Arial" w:cs="Arial"/>
          <w:sz w:val="22"/>
          <w:szCs w:val="22"/>
        </w:rPr>
        <w:t xml:space="preserve">stuurgroep </w:t>
      </w:r>
      <w:proofErr w:type="spellStart"/>
      <w:r w:rsidRPr="00BF60DC">
        <w:rPr>
          <w:rFonts w:ascii="Arial" w:hAnsi="Arial" w:cs="Arial"/>
          <w:sz w:val="22"/>
          <w:szCs w:val="22"/>
        </w:rPr>
        <w:t>Kulturhus</w:t>
      </w:r>
      <w:proofErr w:type="spellEnd"/>
      <w:r w:rsidRPr="00BF60DC">
        <w:rPr>
          <w:rFonts w:ascii="Arial" w:hAnsi="Arial" w:cs="Arial"/>
          <w:sz w:val="22"/>
          <w:szCs w:val="22"/>
        </w:rPr>
        <w:t xml:space="preserve"> De Trefkoele+</w:t>
      </w:r>
      <w:r>
        <w:rPr>
          <w:rFonts w:ascii="Arial" w:hAnsi="Arial" w:cs="Arial"/>
          <w:sz w:val="22"/>
          <w:szCs w:val="22"/>
        </w:rPr>
        <w:t xml:space="preserve"> geen invulling wenst te geven aan onze meer dan redelijke eis voor een adequate toeschouwersruimte</w:t>
      </w:r>
      <w:r w:rsidR="00C936B4">
        <w:rPr>
          <w:rFonts w:ascii="Arial" w:hAnsi="Arial" w:cs="Arial"/>
          <w:sz w:val="22"/>
          <w:szCs w:val="22"/>
        </w:rPr>
        <w:t xml:space="preserve"> (deze is in het laatste ontwerp nog kleiner gemaakt)</w:t>
      </w:r>
      <w:r>
        <w:rPr>
          <w:rFonts w:ascii="Arial" w:hAnsi="Arial" w:cs="Arial"/>
          <w:sz w:val="22"/>
          <w:szCs w:val="22"/>
        </w:rPr>
        <w:t>, vinden wij onbegrijpelijk en onacceptabel.</w:t>
      </w:r>
      <w:r w:rsidR="00C936B4">
        <w:rPr>
          <w:rFonts w:ascii="Arial" w:hAnsi="Arial" w:cs="Arial"/>
          <w:sz w:val="22"/>
          <w:szCs w:val="22"/>
        </w:rPr>
        <w:t xml:space="preserve"> </w:t>
      </w:r>
    </w:p>
    <w:p w:rsidR="007B41EB" w:rsidRDefault="00D44316" w:rsidP="001C6DBF">
      <w:pPr>
        <w:tabs>
          <w:tab w:val="left" w:pos="850"/>
          <w:tab w:val="left" w:pos="4535"/>
          <w:tab w:val="left" w:pos="5528"/>
        </w:tabs>
        <w:rPr>
          <w:rFonts w:ascii="Arial" w:hAnsi="Arial" w:cs="Arial"/>
          <w:sz w:val="22"/>
          <w:szCs w:val="22"/>
        </w:rPr>
      </w:pPr>
      <w:r>
        <w:rPr>
          <w:rFonts w:ascii="Arial" w:hAnsi="Arial" w:cs="Arial"/>
          <w:sz w:val="22"/>
          <w:szCs w:val="22"/>
        </w:rPr>
        <w:t xml:space="preserve">Dat de </w:t>
      </w:r>
      <w:r w:rsidRPr="00BF60DC">
        <w:rPr>
          <w:rFonts w:ascii="Arial" w:hAnsi="Arial" w:cs="Arial"/>
          <w:sz w:val="22"/>
          <w:szCs w:val="22"/>
        </w:rPr>
        <w:t xml:space="preserve">stuurgroep </w:t>
      </w:r>
      <w:proofErr w:type="spellStart"/>
      <w:r w:rsidRPr="00BF60DC">
        <w:rPr>
          <w:rFonts w:ascii="Arial" w:hAnsi="Arial" w:cs="Arial"/>
          <w:sz w:val="22"/>
          <w:szCs w:val="22"/>
        </w:rPr>
        <w:t>Kulturhus</w:t>
      </w:r>
      <w:proofErr w:type="spellEnd"/>
      <w:r w:rsidRPr="00BF60DC">
        <w:rPr>
          <w:rFonts w:ascii="Arial" w:hAnsi="Arial" w:cs="Arial"/>
          <w:sz w:val="22"/>
          <w:szCs w:val="22"/>
        </w:rPr>
        <w:t xml:space="preserve"> De Trefkoele+</w:t>
      </w:r>
      <w:r>
        <w:rPr>
          <w:rFonts w:ascii="Arial" w:hAnsi="Arial" w:cs="Arial"/>
          <w:sz w:val="22"/>
          <w:szCs w:val="22"/>
        </w:rPr>
        <w:t xml:space="preserve"> geen invulling wenst te geven aan onze wens / eis voor een pantry+</w:t>
      </w:r>
      <w:r w:rsidR="00682043">
        <w:rPr>
          <w:rFonts w:ascii="Arial" w:hAnsi="Arial" w:cs="Arial"/>
          <w:sz w:val="22"/>
          <w:szCs w:val="22"/>
        </w:rPr>
        <w:t xml:space="preserve"> (kleine horeca)</w:t>
      </w:r>
      <w:r>
        <w:rPr>
          <w:rFonts w:ascii="Arial" w:hAnsi="Arial" w:cs="Arial"/>
          <w:sz w:val="22"/>
          <w:szCs w:val="22"/>
        </w:rPr>
        <w:t>, kunnen we vanuit de conceptgedachte begrijpen</w:t>
      </w:r>
      <w:r w:rsidR="007B41EB">
        <w:rPr>
          <w:rFonts w:ascii="Arial" w:hAnsi="Arial" w:cs="Arial"/>
          <w:sz w:val="22"/>
          <w:szCs w:val="22"/>
        </w:rPr>
        <w:t>.</w:t>
      </w:r>
      <w:r>
        <w:rPr>
          <w:rFonts w:ascii="Arial" w:hAnsi="Arial" w:cs="Arial"/>
          <w:sz w:val="22"/>
          <w:szCs w:val="22"/>
        </w:rPr>
        <w:t xml:space="preserve"> </w:t>
      </w:r>
      <w:r w:rsidR="007B41EB">
        <w:rPr>
          <w:rFonts w:ascii="Arial" w:hAnsi="Arial" w:cs="Arial"/>
          <w:sz w:val="22"/>
          <w:szCs w:val="22"/>
        </w:rPr>
        <w:t>E</w:t>
      </w:r>
      <w:r>
        <w:rPr>
          <w:rFonts w:ascii="Arial" w:hAnsi="Arial" w:cs="Arial"/>
          <w:sz w:val="22"/>
          <w:szCs w:val="22"/>
        </w:rPr>
        <w:t xml:space="preserve">chter was een concessie vanuit de stuurgroep </w:t>
      </w:r>
      <w:r w:rsidR="007B41EB">
        <w:rPr>
          <w:rFonts w:ascii="Arial" w:hAnsi="Arial" w:cs="Arial"/>
          <w:sz w:val="22"/>
          <w:szCs w:val="22"/>
        </w:rPr>
        <w:t>op dit punt wel een mogelijkheid om het ons als vereniging aantrekkelijk(er) te maken</w:t>
      </w:r>
      <w:r>
        <w:rPr>
          <w:rFonts w:ascii="Arial" w:hAnsi="Arial" w:cs="Arial"/>
          <w:sz w:val="22"/>
          <w:szCs w:val="22"/>
        </w:rPr>
        <w:t xml:space="preserve">. Wij hebben op voorhand kenbaar gemaakt dat dit een pijnpunt was en menen dat dit een aspect is dat we moeten handhaven, om het sociale aspect van en binnen de vereniging overeind te kunnen houden. </w:t>
      </w:r>
    </w:p>
    <w:p w:rsidR="00D44316" w:rsidRDefault="00D44316" w:rsidP="001C6DBF">
      <w:pPr>
        <w:tabs>
          <w:tab w:val="left" w:pos="850"/>
          <w:tab w:val="left" w:pos="4535"/>
          <w:tab w:val="left" w:pos="5528"/>
        </w:tabs>
        <w:rPr>
          <w:rFonts w:ascii="Arial" w:hAnsi="Arial" w:cs="Arial"/>
          <w:sz w:val="22"/>
          <w:szCs w:val="22"/>
        </w:rPr>
      </w:pPr>
      <w:r>
        <w:rPr>
          <w:rFonts w:ascii="Arial" w:hAnsi="Arial" w:cs="Arial"/>
          <w:sz w:val="22"/>
          <w:szCs w:val="22"/>
        </w:rPr>
        <w:t xml:space="preserve">Dat de </w:t>
      </w:r>
      <w:r w:rsidRPr="00BF60DC">
        <w:rPr>
          <w:rFonts w:ascii="Arial" w:hAnsi="Arial" w:cs="Arial"/>
          <w:sz w:val="22"/>
          <w:szCs w:val="22"/>
        </w:rPr>
        <w:t xml:space="preserve">stuurgroep </w:t>
      </w:r>
      <w:proofErr w:type="spellStart"/>
      <w:r w:rsidRPr="00BF60DC">
        <w:rPr>
          <w:rFonts w:ascii="Arial" w:hAnsi="Arial" w:cs="Arial"/>
          <w:sz w:val="22"/>
          <w:szCs w:val="22"/>
        </w:rPr>
        <w:t>Kulturhus</w:t>
      </w:r>
      <w:proofErr w:type="spellEnd"/>
      <w:r w:rsidRPr="00BF60DC">
        <w:rPr>
          <w:rFonts w:ascii="Arial" w:hAnsi="Arial" w:cs="Arial"/>
          <w:sz w:val="22"/>
          <w:szCs w:val="22"/>
        </w:rPr>
        <w:t xml:space="preserve"> De Trefkoele+</w:t>
      </w:r>
      <w:r>
        <w:rPr>
          <w:rFonts w:ascii="Arial" w:hAnsi="Arial" w:cs="Arial"/>
          <w:sz w:val="22"/>
          <w:szCs w:val="22"/>
        </w:rPr>
        <w:t xml:space="preserve"> geen invulling wenst te geven aan onze wens / eis voor kleedruimtes op de eerste verdieping vinden wij spijtig. We hebben meerdere malen een toelichting gegeven waarom dit in onze optiek noodzakelijk was.</w:t>
      </w:r>
      <w:r>
        <w:rPr>
          <w:rFonts w:ascii="Arial" w:hAnsi="Arial" w:cs="Arial"/>
          <w:sz w:val="22"/>
          <w:szCs w:val="22"/>
        </w:rPr>
        <w:br/>
        <w:t xml:space="preserve">Al met al moeten we constateren dat de </w:t>
      </w:r>
      <w:proofErr w:type="spellStart"/>
      <w:r>
        <w:rPr>
          <w:rFonts w:ascii="Arial" w:hAnsi="Arial" w:cs="Arial"/>
          <w:sz w:val="22"/>
          <w:szCs w:val="22"/>
        </w:rPr>
        <w:t>de</w:t>
      </w:r>
      <w:proofErr w:type="spellEnd"/>
      <w:r>
        <w:rPr>
          <w:rFonts w:ascii="Arial" w:hAnsi="Arial" w:cs="Arial"/>
          <w:sz w:val="22"/>
          <w:szCs w:val="22"/>
        </w:rPr>
        <w:t xml:space="preserve"> </w:t>
      </w:r>
      <w:r w:rsidRPr="00BF60DC">
        <w:rPr>
          <w:rFonts w:ascii="Arial" w:hAnsi="Arial" w:cs="Arial"/>
          <w:sz w:val="22"/>
          <w:szCs w:val="22"/>
        </w:rPr>
        <w:t xml:space="preserve">stuurgroep </w:t>
      </w:r>
      <w:proofErr w:type="spellStart"/>
      <w:r w:rsidRPr="00BF60DC">
        <w:rPr>
          <w:rFonts w:ascii="Arial" w:hAnsi="Arial" w:cs="Arial"/>
          <w:sz w:val="22"/>
          <w:szCs w:val="22"/>
        </w:rPr>
        <w:t>Kulturhus</w:t>
      </w:r>
      <w:proofErr w:type="spellEnd"/>
      <w:r w:rsidRPr="00BF60DC">
        <w:rPr>
          <w:rFonts w:ascii="Arial" w:hAnsi="Arial" w:cs="Arial"/>
          <w:sz w:val="22"/>
          <w:szCs w:val="22"/>
        </w:rPr>
        <w:t xml:space="preserve"> De Trefkoele+</w:t>
      </w:r>
      <w:r w:rsidR="00B56A89">
        <w:rPr>
          <w:rFonts w:ascii="Arial" w:hAnsi="Arial" w:cs="Arial"/>
          <w:sz w:val="22"/>
          <w:szCs w:val="22"/>
        </w:rPr>
        <w:t xml:space="preserve"> niet in staat is gebleken ons het als vereniging aantrekkelijk te maken, om als tevreden vereniging te gaan huizen in de Trefkoele+, de inrichtings- en facilitaire aspecten zijn onvoldoende.</w:t>
      </w:r>
    </w:p>
    <w:p w:rsidR="00474076" w:rsidRDefault="00474076" w:rsidP="001C6DBF">
      <w:pPr>
        <w:tabs>
          <w:tab w:val="left" w:pos="850"/>
          <w:tab w:val="left" w:pos="4535"/>
          <w:tab w:val="left" w:pos="5528"/>
        </w:tabs>
        <w:rPr>
          <w:rFonts w:ascii="Arial" w:hAnsi="Arial" w:cs="Arial"/>
          <w:sz w:val="22"/>
          <w:szCs w:val="22"/>
        </w:rPr>
      </w:pPr>
    </w:p>
    <w:p w:rsidR="00474076" w:rsidRDefault="00474076" w:rsidP="001C6DBF">
      <w:pPr>
        <w:tabs>
          <w:tab w:val="left" w:pos="850"/>
          <w:tab w:val="left" w:pos="4535"/>
          <w:tab w:val="left" w:pos="5528"/>
        </w:tabs>
        <w:rPr>
          <w:rFonts w:ascii="Arial" w:hAnsi="Arial" w:cs="Arial"/>
          <w:sz w:val="22"/>
          <w:szCs w:val="22"/>
        </w:rPr>
      </w:pPr>
      <w:r>
        <w:rPr>
          <w:rFonts w:ascii="Arial" w:hAnsi="Arial" w:cs="Arial"/>
          <w:sz w:val="22"/>
          <w:szCs w:val="22"/>
        </w:rPr>
        <w:t>Alleen is dat het nog niet. Er is een puzzelstukje van de financiële puzzel duidelijk geworden. Nog even los van de hieraan verbonden condities is een indicatie huurprijs van € 14.500 per jaar, voor 20 uur per week volstrekt onacceptabel. Dit voorstel is nog ongunstiger voor DTV ’84 dan in alle eerdere gesprekken is benoemd als ‘schot voor de boeg’!</w:t>
      </w:r>
    </w:p>
    <w:p w:rsidR="00474076" w:rsidRDefault="00474076" w:rsidP="001C6DBF">
      <w:pPr>
        <w:tabs>
          <w:tab w:val="left" w:pos="850"/>
          <w:tab w:val="left" w:pos="4535"/>
          <w:tab w:val="left" w:pos="5528"/>
        </w:tabs>
        <w:rPr>
          <w:rFonts w:ascii="Arial" w:hAnsi="Arial" w:cs="Arial"/>
          <w:sz w:val="22"/>
          <w:szCs w:val="22"/>
        </w:rPr>
      </w:pPr>
    </w:p>
    <w:p w:rsidR="00474076" w:rsidRDefault="00474076" w:rsidP="001C6DBF">
      <w:pPr>
        <w:tabs>
          <w:tab w:val="left" w:pos="850"/>
          <w:tab w:val="left" w:pos="4535"/>
          <w:tab w:val="left" w:pos="5528"/>
        </w:tabs>
        <w:rPr>
          <w:rFonts w:ascii="Arial" w:hAnsi="Arial" w:cs="Arial"/>
          <w:sz w:val="22"/>
          <w:szCs w:val="22"/>
        </w:rPr>
      </w:pPr>
    </w:p>
    <w:p w:rsidR="00474076" w:rsidRDefault="00474076" w:rsidP="001C6DBF">
      <w:pPr>
        <w:tabs>
          <w:tab w:val="left" w:pos="850"/>
          <w:tab w:val="left" w:pos="4535"/>
          <w:tab w:val="left" w:pos="5528"/>
        </w:tabs>
        <w:rPr>
          <w:rFonts w:ascii="Arial" w:hAnsi="Arial" w:cs="Arial"/>
          <w:sz w:val="22"/>
          <w:szCs w:val="22"/>
        </w:rPr>
      </w:pPr>
    </w:p>
    <w:p w:rsidR="00474076" w:rsidRDefault="00474076" w:rsidP="001C6DBF">
      <w:pPr>
        <w:tabs>
          <w:tab w:val="left" w:pos="850"/>
          <w:tab w:val="left" w:pos="4535"/>
          <w:tab w:val="left" w:pos="5528"/>
        </w:tabs>
        <w:rPr>
          <w:rFonts w:ascii="Arial" w:hAnsi="Arial" w:cs="Arial"/>
          <w:sz w:val="22"/>
          <w:szCs w:val="22"/>
        </w:rPr>
      </w:pPr>
    </w:p>
    <w:p w:rsidR="00F560AA" w:rsidRDefault="00C936B4" w:rsidP="001C6DBF">
      <w:pPr>
        <w:tabs>
          <w:tab w:val="left" w:pos="850"/>
          <w:tab w:val="left" w:pos="4535"/>
          <w:tab w:val="left" w:pos="5528"/>
        </w:tabs>
        <w:rPr>
          <w:rFonts w:ascii="Arial" w:hAnsi="Arial" w:cs="Arial"/>
          <w:sz w:val="22"/>
          <w:szCs w:val="22"/>
        </w:rPr>
      </w:pPr>
      <w:r>
        <w:rPr>
          <w:rFonts w:ascii="Arial" w:hAnsi="Arial" w:cs="Arial"/>
          <w:sz w:val="22"/>
          <w:szCs w:val="22"/>
        </w:rPr>
        <w:t>Laat helder zijn dat</w:t>
      </w:r>
      <w:r w:rsidR="00474076">
        <w:rPr>
          <w:rFonts w:ascii="Arial" w:hAnsi="Arial" w:cs="Arial"/>
          <w:sz w:val="22"/>
          <w:szCs w:val="22"/>
        </w:rPr>
        <w:t xml:space="preserve"> wij geen € 14.500 per jaar aan huur </w:t>
      </w:r>
      <w:r>
        <w:rPr>
          <w:rFonts w:ascii="Arial" w:hAnsi="Arial" w:cs="Arial"/>
          <w:sz w:val="22"/>
          <w:szCs w:val="22"/>
        </w:rPr>
        <w:t xml:space="preserve">kunnen </w:t>
      </w:r>
      <w:r>
        <w:rPr>
          <w:rFonts w:ascii="Arial" w:hAnsi="Arial" w:cs="Arial"/>
          <w:sz w:val="22"/>
          <w:szCs w:val="22"/>
        </w:rPr>
        <w:t>opbrengen.</w:t>
      </w:r>
    </w:p>
    <w:p w:rsidR="00F560AA" w:rsidRDefault="00F560AA" w:rsidP="001C6DBF">
      <w:pPr>
        <w:tabs>
          <w:tab w:val="left" w:pos="850"/>
          <w:tab w:val="left" w:pos="4535"/>
          <w:tab w:val="left" w:pos="5528"/>
        </w:tabs>
        <w:rPr>
          <w:rFonts w:ascii="Arial" w:hAnsi="Arial" w:cs="Arial"/>
          <w:sz w:val="22"/>
          <w:szCs w:val="22"/>
        </w:rPr>
      </w:pPr>
    </w:p>
    <w:p w:rsidR="00474076" w:rsidRDefault="00C936B4" w:rsidP="001C6DBF">
      <w:pPr>
        <w:tabs>
          <w:tab w:val="left" w:pos="850"/>
          <w:tab w:val="left" w:pos="4535"/>
          <w:tab w:val="left" w:pos="5528"/>
        </w:tabs>
        <w:rPr>
          <w:rFonts w:ascii="Arial" w:hAnsi="Arial" w:cs="Arial"/>
          <w:sz w:val="22"/>
          <w:szCs w:val="22"/>
        </w:rPr>
      </w:pPr>
      <w:r>
        <w:rPr>
          <w:rFonts w:ascii="Arial" w:hAnsi="Arial" w:cs="Arial"/>
          <w:sz w:val="22"/>
          <w:szCs w:val="22"/>
        </w:rPr>
        <w:t>Wij hebben de g</w:t>
      </w:r>
      <w:r w:rsidR="00474076">
        <w:rPr>
          <w:rFonts w:ascii="Arial" w:hAnsi="Arial" w:cs="Arial"/>
          <w:sz w:val="22"/>
          <w:szCs w:val="22"/>
        </w:rPr>
        <w:t xml:space="preserve">emeente Dalfsen open begrotingen laten zien en zij zullen moeten beamen dat dit voor ons onbetaalbaar is. </w:t>
      </w:r>
      <w:r w:rsidR="00F560AA">
        <w:rPr>
          <w:rFonts w:ascii="Arial" w:hAnsi="Arial" w:cs="Arial"/>
          <w:sz w:val="22"/>
          <w:szCs w:val="22"/>
        </w:rPr>
        <w:t xml:space="preserve">Wij kunnen waarschijnlijk nog geen een derde deel van dit bedrag betalen voor huur. </w:t>
      </w:r>
      <w:r w:rsidR="00474076">
        <w:rPr>
          <w:rFonts w:ascii="Arial" w:hAnsi="Arial" w:cs="Arial"/>
          <w:sz w:val="22"/>
          <w:szCs w:val="22"/>
        </w:rPr>
        <w:t>Daarnaast kunnen wij niet toe , in de normale bezit</w:t>
      </w:r>
      <w:r w:rsidR="00233139">
        <w:rPr>
          <w:rFonts w:ascii="Arial" w:hAnsi="Arial" w:cs="Arial"/>
          <w:sz w:val="22"/>
          <w:szCs w:val="22"/>
        </w:rPr>
        <w:t>tingsweken, met 20 uur per week.</w:t>
      </w:r>
      <w:r w:rsidR="00474076">
        <w:rPr>
          <w:rFonts w:ascii="Arial" w:hAnsi="Arial" w:cs="Arial"/>
          <w:sz w:val="22"/>
          <w:szCs w:val="22"/>
        </w:rPr>
        <w:t xml:space="preserve"> </w:t>
      </w:r>
      <w:r w:rsidR="00233139">
        <w:rPr>
          <w:rFonts w:ascii="Arial" w:hAnsi="Arial" w:cs="Arial"/>
          <w:sz w:val="22"/>
          <w:szCs w:val="22"/>
        </w:rPr>
        <w:t>Logischerwijs zullen meer afname-uren het financiële plaatje niet ten gunste komen.</w:t>
      </w:r>
    </w:p>
    <w:p w:rsidR="00233139" w:rsidRDefault="00233139" w:rsidP="001C6DBF">
      <w:pPr>
        <w:tabs>
          <w:tab w:val="left" w:pos="850"/>
          <w:tab w:val="left" w:pos="4535"/>
          <w:tab w:val="left" w:pos="5528"/>
        </w:tabs>
        <w:rPr>
          <w:rFonts w:ascii="Arial" w:hAnsi="Arial" w:cs="Arial"/>
          <w:sz w:val="22"/>
          <w:szCs w:val="22"/>
        </w:rPr>
      </w:pPr>
      <w:r>
        <w:rPr>
          <w:rFonts w:ascii="Arial" w:hAnsi="Arial" w:cs="Arial"/>
          <w:sz w:val="22"/>
          <w:szCs w:val="22"/>
        </w:rPr>
        <w:t xml:space="preserve">Al met al moeten we constateren dat de </w:t>
      </w:r>
      <w:r w:rsidRPr="00BF60DC">
        <w:rPr>
          <w:rFonts w:ascii="Arial" w:hAnsi="Arial" w:cs="Arial"/>
          <w:sz w:val="22"/>
          <w:szCs w:val="22"/>
        </w:rPr>
        <w:t xml:space="preserve">stuurgroep </w:t>
      </w:r>
      <w:proofErr w:type="spellStart"/>
      <w:r w:rsidRPr="00BF60DC">
        <w:rPr>
          <w:rFonts w:ascii="Arial" w:hAnsi="Arial" w:cs="Arial"/>
          <w:sz w:val="22"/>
          <w:szCs w:val="22"/>
        </w:rPr>
        <w:t>Kulturhus</w:t>
      </w:r>
      <w:proofErr w:type="spellEnd"/>
      <w:r w:rsidRPr="00BF60DC">
        <w:rPr>
          <w:rFonts w:ascii="Arial" w:hAnsi="Arial" w:cs="Arial"/>
          <w:sz w:val="22"/>
          <w:szCs w:val="22"/>
        </w:rPr>
        <w:t xml:space="preserve"> De Trefkoele+</w:t>
      </w:r>
      <w:r>
        <w:rPr>
          <w:rFonts w:ascii="Arial" w:hAnsi="Arial" w:cs="Arial"/>
          <w:sz w:val="22"/>
          <w:szCs w:val="22"/>
        </w:rPr>
        <w:t xml:space="preserve"> niet in staat is gebleken ons het als vereniging </w:t>
      </w:r>
      <w:r>
        <w:rPr>
          <w:rFonts w:ascii="Arial" w:hAnsi="Arial" w:cs="Arial"/>
          <w:sz w:val="22"/>
          <w:szCs w:val="22"/>
        </w:rPr>
        <w:t xml:space="preserve">financieel </w:t>
      </w:r>
      <w:r>
        <w:rPr>
          <w:rFonts w:ascii="Arial" w:hAnsi="Arial" w:cs="Arial"/>
          <w:sz w:val="22"/>
          <w:szCs w:val="22"/>
        </w:rPr>
        <w:t xml:space="preserve">aantrekkelijk te maken, om als tevreden vereniging te gaan huizen in de Trefkoele+, </w:t>
      </w:r>
      <w:r>
        <w:rPr>
          <w:rFonts w:ascii="Arial" w:hAnsi="Arial" w:cs="Arial"/>
          <w:sz w:val="22"/>
          <w:szCs w:val="22"/>
        </w:rPr>
        <w:t>onder deze condities vertre</w:t>
      </w:r>
      <w:r w:rsidR="00920FB9">
        <w:rPr>
          <w:rFonts w:ascii="Arial" w:hAnsi="Arial" w:cs="Arial"/>
          <w:sz w:val="22"/>
          <w:szCs w:val="22"/>
        </w:rPr>
        <w:t>kken naar de Trefkoele+ betekent</w:t>
      </w:r>
      <w:r>
        <w:rPr>
          <w:rFonts w:ascii="Arial" w:hAnsi="Arial" w:cs="Arial"/>
          <w:sz w:val="22"/>
          <w:szCs w:val="22"/>
        </w:rPr>
        <w:t xml:space="preserve"> ons </w:t>
      </w:r>
      <w:r w:rsidR="00F560AA">
        <w:rPr>
          <w:rFonts w:ascii="Arial" w:hAnsi="Arial" w:cs="Arial"/>
          <w:sz w:val="22"/>
          <w:szCs w:val="22"/>
        </w:rPr>
        <w:t xml:space="preserve">regelrechte </w:t>
      </w:r>
      <w:r>
        <w:rPr>
          <w:rFonts w:ascii="Arial" w:hAnsi="Arial" w:cs="Arial"/>
          <w:sz w:val="22"/>
          <w:szCs w:val="22"/>
        </w:rPr>
        <w:t>faillissement.</w:t>
      </w:r>
    </w:p>
    <w:p w:rsidR="00233139" w:rsidRDefault="00233139" w:rsidP="001C6DBF">
      <w:pPr>
        <w:tabs>
          <w:tab w:val="left" w:pos="850"/>
          <w:tab w:val="left" w:pos="4535"/>
          <w:tab w:val="left" w:pos="5528"/>
        </w:tabs>
        <w:rPr>
          <w:rFonts w:ascii="Arial" w:hAnsi="Arial" w:cs="Arial"/>
          <w:sz w:val="22"/>
          <w:szCs w:val="22"/>
        </w:rPr>
      </w:pPr>
    </w:p>
    <w:p w:rsidR="00980240" w:rsidRDefault="00980240" w:rsidP="001C6DBF">
      <w:pPr>
        <w:tabs>
          <w:tab w:val="left" w:pos="850"/>
          <w:tab w:val="left" w:pos="4535"/>
          <w:tab w:val="left" w:pos="5528"/>
        </w:tabs>
        <w:rPr>
          <w:rFonts w:ascii="Arial" w:hAnsi="Arial" w:cs="Arial"/>
          <w:sz w:val="22"/>
          <w:szCs w:val="22"/>
        </w:rPr>
      </w:pPr>
      <w:r>
        <w:rPr>
          <w:rFonts w:ascii="Arial" w:hAnsi="Arial" w:cs="Arial"/>
          <w:sz w:val="22"/>
          <w:szCs w:val="22"/>
        </w:rPr>
        <w:t xml:space="preserve">In het gesprek op 19 november 2012 tussen de gemeente Dalfsen en DTV ’84 heeft </w:t>
      </w:r>
      <w:proofErr w:type="spellStart"/>
      <w:r>
        <w:rPr>
          <w:rFonts w:ascii="Arial" w:hAnsi="Arial" w:cs="Arial"/>
          <w:sz w:val="22"/>
          <w:szCs w:val="22"/>
        </w:rPr>
        <w:t>Burgermeester</w:t>
      </w:r>
      <w:proofErr w:type="spellEnd"/>
      <w:r>
        <w:rPr>
          <w:rFonts w:ascii="Arial" w:hAnsi="Arial" w:cs="Arial"/>
          <w:sz w:val="22"/>
          <w:szCs w:val="22"/>
        </w:rPr>
        <w:t xml:space="preserve"> Noten de uitspraak gedaan dat ‘de financiën het probleem toch niet konden zijn’ en is</w:t>
      </w:r>
      <w:r>
        <w:rPr>
          <w:rFonts w:ascii="Arial" w:hAnsi="Arial" w:cs="Arial"/>
          <w:sz w:val="22"/>
          <w:szCs w:val="22"/>
        </w:rPr>
        <w:t xml:space="preserve"> toegezegd dat wij een financieel voorstel konden verwachten. Als dit schrijven het bedoelde </w:t>
      </w:r>
      <w:r w:rsidR="00F75A87">
        <w:rPr>
          <w:rFonts w:ascii="Arial" w:hAnsi="Arial" w:cs="Arial"/>
          <w:sz w:val="22"/>
          <w:szCs w:val="22"/>
        </w:rPr>
        <w:t>financiële</w:t>
      </w:r>
      <w:r>
        <w:rPr>
          <w:rFonts w:ascii="Arial" w:hAnsi="Arial" w:cs="Arial"/>
          <w:sz w:val="22"/>
          <w:szCs w:val="22"/>
        </w:rPr>
        <w:t xml:space="preserve"> voorstel is, dan vinden we dat onvolledig, want er wordt helemaal niet geschreven over hoe de gemeente om wil gaan met onze huidige huisvesting ‘De Doorbraak’. </w:t>
      </w:r>
      <w:r w:rsidR="000341F0">
        <w:rPr>
          <w:rFonts w:ascii="Arial" w:hAnsi="Arial" w:cs="Arial"/>
          <w:sz w:val="22"/>
          <w:szCs w:val="22"/>
        </w:rPr>
        <w:t xml:space="preserve">En hoe het huisvestingsvraagstuk er naar de toekomst er </w:t>
      </w:r>
      <w:r w:rsidR="00CF2481">
        <w:rPr>
          <w:rFonts w:ascii="Arial" w:hAnsi="Arial" w:cs="Arial"/>
          <w:sz w:val="22"/>
          <w:szCs w:val="22"/>
        </w:rPr>
        <w:t>überhaupt</w:t>
      </w:r>
      <w:r w:rsidR="000341F0">
        <w:rPr>
          <w:rFonts w:ascii="Arial" w:hAnsi="Arial" w:cs="Arial"/>
          <w:sz w:val="22"/>
          <w:szCs w:val="22"/>
        </w:rPr>
        <w:t xml:space="preserve"> uit komt te zien blijft een ernstig lastig vraagstuk, waar we met de gemeente Dalfsen dan in alle redelijkheid verder over moet praten. </w:t>
      </w:r>
    </w:p>
    <w:p w:rsidR="00C936B4" w:rsidRDefault="00C936B4" w:rsidP="001C6DBF">
      <w:pPr>
        <w:tabs>
          <w:tab w:val="left" w:pos="850"/>
          <w:tab w:val="left" w:pos="4535"/>
          <w:tab w:val="left" w:pos="5528"/>
        </w:tabs>
        <w:rPr>
          <w:rFonts w:ascii="Arial" w:hAnsi="Arial" w:cs="Arial"/>
          <w:sz w:val="22"/>
          <w:szCs w:val="22"/>
        </w:rPr>
      </w:pPr>
    </w:p>
    <w:p w:rsidR="00D44316" w:rsidRDefault="00D44316" w:rsidP="00D44316">
      <w:pPr>
        <w:tabs>
          <w:tab w:val="left" w:pos="850"/>
          <w:tab w:val="left" w:pos="4535"/>
          <w:tab w:val="left" w:pos="5528"/>
        </w:tabs>
        <w:rPr>
          <w:rFonts w:ascii="Arial" w:hAnsi="Arial" w:cs="Arial"/>
          <w:sz w:val="22"/>
          <w:szCs w:val="22"/>
        </w:rPr>
      </w:pPr>
      <w:r>
        <w:rPr>
          <w:rFonts w:ascii="Arial" w:hAnsi="Arial" w:cs="Arial"/>
          <w:sz w:val="22"/>
          <w:szCs w:val="22"/>
        </w:rPr>
        <w:t xml:space="preserve">Als bestuur hebben we op basis van </w:t>
      </w:r>
      <w:r w:rsidR="008C398F">
        <w:rPr>
          <w:rFonts w:ascii="Arial" w:hAnsi="Arial" w:cs="Arial"/>
          <w:sz w:val="22"/>
          <w:szCs w:val="22"/>
        </w:rPr>
        <w:t>het gedane voorstel,</w:t>
      </w:r>
      <w:r>
        <w:rPr>
          <w:rFonts w:ascii="Arial" w:hAnsi="Arial" w:cs="Arial"/>
          <w:sz w:val="22"/>
          <w:szCs w:val="22"/>
        </w:rPr>
        <w:t xml:space="preserve"> </w:t>
      </w:r>
      <w:r w:rsidR="00980240">
        <w:rPr>
          <w:rFonts w:ascii="Arial" w:hAnsi="Arial" w:cs="Arial"/>
          <w:sz w:val="22"/>
          <w:szCs w:val="22"/>
        </w:rPr>
        <w:t>alles overwegende</w:t>
      </w:r>
      <w:r w:rsidR="008C398F">
        <w:rPr>
          <w:rFonts w:ascii="Arial" w:hAnsi="Arial" w:cs="Arial"/>
          <w:sz w:val="22"/>
          <w:szCs w:val="22"/>
        </w:rPr>
        <w:t>,</w:t>
      </w:r>
      <w:r w:rsidR="00233139">
        <w:rPr>
          <w:rFonts w:ascii="Arial" w:hAnsi="Arial" w:cs="Arial"/>
          <w:sz w:val="22"/>
          <w:szCs w:val="22"/>
        </w:rPr>
        <w:t xml:space="preserve"> </w:t>
      </w:r>
      <w:r>
        <w:rPr>
          <w:rFonts w:ascii="Arial" w:hAnsi="Arial" w:cs="Arial"/>
          <w:sz w:val="22"/>
          <w:szCs w:val="22"/>
        </w:rPr>
        <w:t xml:space="preserve">een relatief makkelijke beslissing kunnen maken ten aanzien van onze eventuele deelname aan het project </w:t>
      </w:r>
      <w:proofErr w:type="spellStart"/>
      <w:r w:rsidRPr="00BF60DC">
        <w:rPr>
          <w:rFonts w:ascii="Arial" w:hAnsi="Arial" w:cs="Arial"/>
          <w:sz w:val="22"/>
          <w:szCs w:val="22"/>
        </w:rPr>
        <w:t>Kulturhus</w:t>
      </w:r>
      <w:proofErr w:type="spellEnd"/>
      <w:r w:rsidRPr="00BF60DC">
        <w:rPr>
          <w:rFonts w:ascii="Arial" w:hAnsi="Arial" w:cs="Arial"/>
          <w:sz w:val="22"/>
          <w:szCs w:val="22"/>
        </w:rPr>
        <w:t xml:space="preserve"> De Trefkoele+</w:t>
      </w:r>
      <w:r>
        <w:rPr>
          <w:rFonts w:ascii="Arial" w:hAnsi="Arial" w:cs="Arial"/>
          <w:sz w:val="22"/>
          <w:szCs w:val="22"/>
        </w:rPr>
        <w:t>.</w:t>
      </w:r>
      <w:r w:rsidR="00233139">
        <w:rPr>
          <w:rFonts w:ascii="Arial" w:hAnsi="Arial" w:cs="Arial"/>
          <w:sz w:val="22"/>
          <w:szCs w:val="22"/>
        </w:rPr>
        <w:t xml:space="preserve"> </w:t>
      </w:r>
    </w:p>
    <w:p w:rsidR="00233139" w:rsidRDefault="00233139" w:rsidP="00D44316">
      <w:pPr>
        <w:tabs>
          <w:tab w:val="left" w:pos="850"/>
          <w:tab w:val="left" w:pos="4535"/>
          <w:tab w:val="left" w:pos="5528"/>
        </w:tabs>
        <w:rPr>
          <w:rFonts w:ascii="Arial" w:hAnsi="Arial" w:cs="Arial"/>
          <w:sz w:val="22"/>
          <w:szCs w:val="22"/>
        </w:rPr>
      </w:pPr>
    </w:p>
    <w:p w:rsidR="00233139" w:rsidRDefault="00233139" w:rsidP="00D44316">
      <w:pPr>
        <w:tabs>
          <w:tab w:val="left" w:pos="850"/>
          <w:tab w:val="left" w:pos="4535"/>
          <w:tab w:val="left" w:pos="5528"/>
        </w:tabs>
        <w:rPr>
          <w:rFonts w:ascii="Arial" w:hAnsi="Arial" w:cs="Arial"/>
          <w:sz w:val="22"/>
          <w:szCs w:val="22"/>
        </w:rPr>
      </w:pPr>
      <w:r>
        <w:rPr>
          <w:rFonts w:ascii="Arial" w:hAnsi="Arial" w:cs="Arial"/>
          <w:sz w:val="22"/>
          <w:szCs w:val="22"/>
        </w:rPr>
        <w:t xml:space="preserve">Wij kunnen </w:t>
      </w:r>
      <w:r w:rsidR="00980240">
        <w:rPr>
          <w:rFonts w:ascii="Arial" w:hAnsi="Arial" w:cs="Arial"/>
          <w:sz w:val="22"/>
          <w:szCs w:val="22"/>
        </w:rPr>
        <w:t xml:space="preserve">vooral </w:t>
      </w:r>
      <w:r>
        <w:rPr>
          <w:rFonts w:ascii="Arial" w:hAnsi="Arial" w:cs="Arial"/>
          <w:sz w:val="22"/>
          <w:szCs w:val="22"/>
        </w:rPr>
        <w:t xml:space="preserve">onder deze </w:t>
      </w:r>
      <w:r w:rsidR="00980240">
        <w:rPr>
          <w:rFonts w:ascii="Arial" w:hAnsi="Arial" w:cs="Arial"/>
          <w:sz w:val="22"/>
          <w:szCs w:val="22"/>
        </w:rPr>
        <w:t xml:space="preserve">financiële condities, alsook deze inrichtings- en facilitaire </w:t>
      </w:r>
      <w:r>
        <w:rPr>
          <w:rFonts w:ascii="Arial" w:hAnsi="Arial" w:cs="Arial"/>
          <w:sz w:val="22"/>
          <w:szCs w:val="22"/>
        </w:rPr>
        <w:t xml:space="preserve">condities in alle redelijkheid niet deelnemen aan de Trefkoele+, omwille van de continuïteit </w:t>
      </w:r>
      <w:r w:rsidR="008C398F">
        <w:rPr>
          <w:rFonts w:ascii="Arial" w:hAnsi="Arial" w:cs="Arial"/>
          <w:sz w:val="22"/>
          <w:szCs w:val="22"/>
        </w:rPr>
        <w:t xml:space="preserve">en voortbestaan </w:t>
      </w:r>
      <w:r>
        <w:rPr>
          <w:rFonts w:ascii="Arial" w:hAnsi="Arial" w:cs="Arial"/>
          <w:sz w:val="22"/>
          <w:szCs w:val="22"/>
        </w:rPr>
        <w:t xml:space="preserve">van onze vereniging. </w:t>
      </w:r>
      <w:bookmarkStart w:id="0" w:name="_GoBack"/>
      <w:bookmarkEnd w:id="0"/>
    </w:p>
    <w:p w:rsidR="00233139" w:rsidRDefault="00233139" w:rsidP="00D44316">
      <w:pPr>
        <w:tabs>
          <w:tab w:val="left" w:pos="850"/>
          <w:tab w:val="left" w:pos="4535"/>
          <w:tab w:val="left" w:pos="5528"/>
        </w:tabs>
        <w:rPr>
          <w:rFonts w:ascii="Arial" w:hAnsi="Arial" w:cs="Arial"/>
          <w:sz w:val="22"/>
          <w:szCs w:val="22"/>
        </w:rPr>
      </w:pPr>
    </w:p>
    <w:p w:rsidR="00233139" w:rsidRDefault="00233139" w:rsidP="00D44316">
      <w:pPr>
        <w:tabs>
          <w:tab w:val="left" w:pos="850"/>
          <w:tab w:val="left" w:pos="4535"/>
          <w:tab w:val="left" w:pos="5528"/>
        </w:tabs>
        <w:rPr>
          <w:rFonts w:ascii="Arial" w:hAnsi="Arial" w:cs="Arial"/>
          <w:sz w:val="22"/>
          <w:szCs w:val="22"/>
        </w:rPr>
      </w:pPr>
      <w:r>
        <w:rPr>
          <w:rFonts w:ascii="Arial" w:hAnsi="Arial" w:cs="Arial"/>
          <w:noProof/>
          <w:sz w:val="22"/>
        </w:rPr>
        <w:drawing>
          <wp:anchor distT="0" distB="0" distL="114300" distR="114300" simplePos="0" relativeHeight="251659264" behindDoc="1" locked="0" layoutInCell="1" allowOverlap="1" wp14:anchorId="38702F6A" wp14:editId="42D7B57F">
            <wp:simplePos x="0" y="0"/>
            <wp:positionH relativeFrom="column">
              <wp:posOffset>1174115</wp:posOffset>
            </wp:positionH>
            <wp:positionV relativeFrom="paragraph">
              <wp:posOffset>142875</wp:posOffset>
            </wp:positionV>
            <wp:extent cx="2066925" cy="1515745"/>
            <wp:effectExtent l="0" t="0" r="9525" b="825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bbel J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925" cy="1515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In afwachting van betere voorstellen verblijven wij. </w:t>
      </w:r>
    </w:p>
    <w:p w:rsidR="004A7242" w:rsidRPr="00BF60DC" w:rsidRDefault="004A7242" w:rsidP="001C6DBF">
      <w:pPr>
        <w:tabs>
          <w:tab w:val="left" w:pos="850"/>
          <w:tab w:val="left" w:pos="4535"/>
          <w:tab w:val="left" w:pos="5528"/>
        </w:tabs>
        <w:rPr>
          <w:rFonts w:ascii="Arial" w:hAnsi="Arial" w:cs="Arial"/>
          <w:sz w:val="22"/>
          <w:szCs w:val="22"/>
        </w:rPr>
      </w:pPr>
    </w:p>
    <w:p w:rsidR="00E04C48" w:rsidRPr="00BF60DC" w:rsidRDefault="00E04C48" w:rsidP="001C6DBF">
      <w:pPr>
        <w:tabs>
          <w:tab w:val="left" w:pos="850"/>
          <w:tab w:val="left" w:pos="4535"/>
          <w:tab w:val="left" w:pos="5528"/>
        </w:tabs>
        <w:rPr>
          <w:rFonts w:ascii="Arial" w:hAnsi="Arial" w:cs="Arial"/>
          <w:sz w:val="22"/>
          <w:szCs w:val="22"/>
        </w:rPr>
      </w:pPr>
    </w:p>
    <w:p w:rsidR="00E526EB" w:rsidRPr="00BF60DC" w:rsidRDefault="00E526EB" w:rsidP="001C6DBF">
      <w:pPr>
        <w:tabs>
          <w:tab w:val="left" w:pos="850"/>
          <w:tab w:val="left" w:pos="4535"/>
          <w:tab w:val="left" w:pos="5528"/>
        </w:tabs>
        <w:rPr>
          <w:rFonts w:ascii="Arial" w:hAnsi="Arial" w:cs="Arial"/>
          <w:sz w:val="22"/>
          <w:szCs w:val="22"/>
        </w:rPr>
      </w:pPr>
      <w:r w:rsidRPr="00BF60DC">
        <w:rPr>
          <w:rFonts w:ascii="Arial" w:hAnsi="Arial" w:cs="Arial"/>
          <w:sz w:val="22"/>
          <w:szCs w:val="22"/>
        </w:rPr>
        <w:t xml:space="preserve">Met vriendelijke groet, </w:t>
      </w:r>
    </w:p>
    <w:p w:rsidR="00E526EB" w:rsidRPr="00BF60DC" w:rsidRDefault="006B21B9" w:rsidP="001C6DBF">
      <w:pPr>
        <w:tabs>
          <w:tab w:val="left" w:pos="850"/>
          <w:tab w:val="left" w:pos="4535"/>
          <w:tab w:val="left" w:pos="5528"/>
        </w:tabs>
        <w:rPr>
          <w:rFonts w:ascii="Arial" w:hAnsi="Arial" w:cs="Arial"/>
          <w:sz w:val="22"/>
          <w:szCs w:val="22"/>
        </w:rPr>
      </w:pPr>
      <w:r w:rsidRPr="00BF60DC">
        <w:rPr>
          <w:rFonts w:ascii="Arial" w:hAnsi="Arial" w:cs="Arial"/>
          <w:sz w:val="22"/>
          <w:szCs w:val="22"/>
        </w:rPr>
        <w:t>Tafeltennisvereniging DTV’84</w:t>
      </w:r>
    </w:p>
    <w:p w:rsidR="006B21B9" w:rsidRPr="00BF60DC" w:rsidRDefault="006B21B9" w:rsidP="001C6DBF">
      <w:pPr>
        <w:tabs>
          <w:tab w:val="left" w:pos="850"/>
          <w:tab w:val="left" w:pos="4535"/>
          <w:tab w:val="left" w:pos="5528"/>
        </w:tabs>
        <w:rPr>
          <w:rFonts w:ascii="Arial" w:hAnsi="Arial" w:cs="Arial"/>
          <w:sz w:val="22"/>
          <w:szCs w:val="22"/>
        </w:rPr>
      </w:pPr>
    </w:p>
    <w:p w:rsidR="006B21B9" w:rsidRPr="00BF60DC" w:rsidRDefault="006B21B9" w:rsidP="001C6DBF">
      <w:pPr>
        <w:tabs>
          <w:tab w:val="left" w:pos="850"/>
          <w:tab w:val="left" w:pos="4535"/>
          <w:tab w:val="left" w:pos="5528"/>
        </w:tabs>
        <w:rPr>
          <w:rFonts w:ascii="Arial" w:hAnsi="Arial" w:cs="Arial"/>
          <w:sz w:val="22"/>
          <w:szCs w:val="22"/>
        </w:rPr>
      </w:pPr>
      <w:r w:rsidRPr="00BF60DC">
        <w:rPr>
          <w:rFonts w:ascii="Arial" w:hAnsi="Arial" w:cs="Arial"/>
          <w:sz w:val="22"/>
          <w:szCs w:val="22"/>
        </w:rPr>
        <w:t>Luc van der Maaten (erelid)</w:t>
      </w:r>
    </w:p>
    <w:p w:rsidR="00165B7A" w:rsidRPr="00165B7A" w:rsidRDefault="006B21B9" w:rsidP="001C6DBF">
      <w:pPr>
        <w:tabs>
          <w:tab w:val="left" w:pos="850"/>
          <w:tab w:val="left" w:pos="4535"/>
          <w:tab w:val="left" w:pos="5528"/>
        </w:tabs>
        <w:rPr>
          <w:rFonts w:ascii="Arial" w:hAnsi="Arial" w:cs="Arial"/>
          <w:sz w:val="16"/>
          <w:szCs w:val="16"/>
        </w:rPr>
      </w:pPr>
      <w:r w:rsidRPr="00BF60DC">
        <w:rPr>
          <w:rFonts w:ascii="Arial" w:hAnsi="Arial" w:cs="Arial"/>
          <w:sz w:val="22"/>
          <w:szCs w:val="22"/>
        </w:rPr>
        <w:t>Jos van der Vegt (voorzitter)</w:t>
      </w:r>
    </w:p>
    <w:sectPr w:rsidR="00165B7A" w:rsidRPr="00165B7A" w:rsidSect="00DE1843">
      <w:footerReference w:type="default" r:id="rId9"/>
      <w:pgSz w:w="11906" w:h="16838"/>
      <w:pgMar w:top="624" w:right="866" w:bottom="1079" w:left="1417"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42" w:rsidRDefault="00C15B42">
      <w:r>
        <w:separator/>
      </w:r>
    </w:p>
  </w:endnote>
  <w:endnote w:type="continuationSeparator" w:id="0">
    <w:p w:rsidR="00C15B42" w:rsidRDefault="00C1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FF" w:rsidRPr="00E00379" w:rsidRDefault="00286AFF" w:rsidP="008A0DDE">
    <w:pPr>
      <w:pStyle w:val="Voettekst"/>
      <w:jc w:val="right"/>
      <w:rPr>
        <w:rFonts w:ascii="Arial" w:hAnsi="Arial" w:cs="Arial"/>
        <w:sz w:val="18"/>
        <w:szCs w:val="18"/>
      </w:rPr>
    </w:pPr>
    <w:r w:rsidRPr="00E00379">
      <w:rPr>
        <w:rFonts w:ascii="Arial" w:hAnsi="Arial" w:cs="Arial"/>
        <w:sz w:val="18"/>
        <w:szCs w:val="18"/>
      </w:rPr>
      <w:t xml:space="preserve">Pagina </w:t>
    </w:r>
    <w:r w:rsidRPr="00E00379">
      <w:rPr>
        <w:rStyle w:val="Paginanummer"/>
        <w:rFonts w:ascii="Arial" w:hAnsi="Arial" w:cs="Arial"/>
        <w:sz w:val="18"/>
        <w:szCs w:val="18"/>
      </w:rPr>
      <w:fldChar w:fldCharType="begin"/>
    </w:r>
    <w:r w:rsidRPr="00E00379">
      <w:rPr>
        <w:rStyle w:val="Paginanummer"/>
        <w:rFonts w:ascii="Arial" w:hAnsi="Arial" w:cs="Arial"/>
        <w:sz w:val="18"/>
        <w:szCs w:val="18"/>
      </w:rPr>
      <w:instrText xml:space="preserve"> PAGE </w:instrText>
    </w:r>
    <w:r w:rsidRPr="00E00379">
      <w:rPr>
        <w:rStyle w:val="Paginanummer"/>
        <w:rFonts w:ascii="Arial" w:hAnsi="Arial" w:cs="Arial"/>
        <w:sz w:val="18"/>
        <w:szCs w:val="18"/>
      </w:rPr>
      <w:fldChar w:fldCharType="separate"/>
    </w:r>
    <w:r w:rsidR="008C398F">
      <w:rPr>
        <w:rStyle w:val="Paginanummer"/>
        <w:rFonts w:ascii="Arial" w:hAnsi="Arial" w:cs="Arial"/>
        <w:noProof/>
        <w:sz w:val="18"/>
        <w:szCs w:val="18"/>
      </w:rPr>
      <w:t>2</w:t>
    </w:r>
    <w:r w:rsidRPr="00E00379">
      <w:rPr>
        <w:rStyle w:val="Paginanummer"/>
        <w:rFonts w:ascii="Arial" w:hAnsi="Arial" w:cs="Arial"/>
        <w:sz w:val="18"/>
        <w:szCs w:val="18"/>
      </w:rPr>
      <w:fldChar w:fldCharType="end"/>
    </w:r>
    <w:r w:rsidRPr="00E00379">
      <w:rPr>
        <w:rStyle w:val="Paginanummer"/>
        <w:rFonts w:ascii="Arial" w:hAnsi="Arial" w:cs="Arial"/>
        <w:sz w:val="18"/>
        <w:szCs w:val="18"/>
      </w:rPr>
      <w:t xml:space="preserve"> / </w:t>
    </w:r>
    <w:r w:rsidRPr="00E00379">
      <w:rPr>
        <w:rStyle w:val="Paginanummer"/>
        <w:rFonts w:ascii="Arial" w:hAnsi="Arial" w:cs="Arial"/>
        <w:sz w:val="18"/>
        <w:szCs w:val="18"/>
      </w:rPr>
      <w:fldChar w:fldCharType="begin"/>
    </w:r>
    <w:r w:rsidRPr="00E00379">
      <w:rPr>
        <w:rStyle w:val="Paginanummer"/>
        <w:rFonts w:ascii="Arial" w:hAnsi="Arial" w:cs="Arial"/>
        <w:sz w:val="18"/>
        <w:szCs w:val="18"/>
      </w:rPr>
      <w:instrText xml:space="preserve"> NUMPAGES </w:instrText>
    </w:r>
    <w:r w:rsidRPr="00E00379">
      <w:rPr>
        <w:rStyle w:val="Paginanummer"/>
        <w:rFonts w:ascii="Arial" w:hAnsi="Arial" w:cs="Arial"/>
        <w:sz w:val="18"/>
        <w:szCs w:val="18"/>
      </w:rPr>
      <w:fldChar w:fldCharType="separate"/>
    </w:r>
    <w:r w:rsidR="008C398F">
      <w:rPr>
        <w:rStyle w:val="Paginanummer"/>
        <w:rFonts w:ascii="Arial" w:hAnsi="Arial" w:cs="Arial"/>
        <w:noProof/>
        <w:sz w:val="18"/>
        <w:szCs w:val="18"/>
      </w:rPr>
      <w:t>2</w:t>
    </w:r>
    <w:r w:rsidRPr="00E00379">
      <w:rPr>
        <w:rStyle w:val="Paginanumm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42" w:rsidRDefault="00C15B42">
      <w:r>
        <w:separator/>
      </w:r>
    </w:p>
  </w:footnote>
  <w:footnote w:type="continuationSeparator" w:id="0">
    <w:p w:rsidR="00C15B42" w:rsidRDefault="00C15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712F"/>
    <w:multiLevelType w:val="multilevel"/>
    <w:tmpl w:val="6694BD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C64121A"/>
    <w:multiLevelType w:val="hybridMultilevel"/>
    <w:tmpl w:val="61FEA4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DFA6ECD"/>
    <w:multiLevelType w:val="hybridMultilevel"/>
    <w:tmpl w:val="DE200E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A90C84"/>
    <w:multiLevelType w:val="hybridMultilevel"/>
    <w:tmpl w:val="A7D62D5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D1D7B85"/>
    <w:multiLevelType w:val="hybridMultilevel"/>
    <w:tmpl w:val="F3D622FA"/>
    <w:lvl w:ilvl="0" w:tplc="04130017">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476D5365"/>
    <w:multiLevelType w:val="hybridMultilevel"/>
    <w:tmpl w:val="0E5E7B4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F163B9B"/>
    <w:multiLevelType w:val="hybridMultilevel"/>
    <w:tmpl w:val="20269D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C7118B4"/>
    <w:multiLevelType w:val="hybridMultilevel"/>
    <w:tmpl w:val="A95A77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1843D77"/>
    <w:multiLevelType w:val="hybridMultilevel"/>
    <w:tmpl w:val="5B6CC9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BF"/>
    <w:rsid w:val="0000228B"/>
    <w:rsid w:val="00005950"/>
    <w:rsid w:val="000124CD"/>
    <w:rsid w:val="00030293"/>
    <w:rsid w:val="000341F0"/>
    <w:rsid w:val="0003596C"/>
    <w:rsid w:val="0004237C"/>
    <w:rsid w:val="00043153"/>
    <w:rsid w:val="000804DA"/>
    <w:rsid w:val="0008688E"/>
    <w:rsid w:val="000A053D"/>
    <w:rsid w:val="000A1963"/>
    <w:rsid w:val="000B70DD"/>
    <w:rsid w:val="000E451B"/>
    <w:rsid w:val="000F02F7"/>
    <w:rsid w:val="000F2B4C"/>
    <w:rsid w:val="000F75BF"/>
    <w:rsid w:val="00107AEB"/>
    <w:rsid w:val="00110DA3"/>
    <w:rsid w:val="00113FD0"/>
    <w:rsid w:val="001369BA"/>
    <w:rsid w:val="00142C9E"/>
    <w:rsid w:val="001434F0"/>
    <w:rsid w:val="0015350E"/>
    <w:rsid w:val="00154826"/>
    <w:rsid w:val="00165B7A"/>
    <w:rsid w:val="00166EDD"/>
    <w:rsid w:val="00186DE6"/>
    <w:rsid w:val="00197EEB"/>
    <w:rsid w:val="001A16A5"/>
    <w:rsid w:val="001A74E0"/>
    <w:rsid w:val="001B13EC"/>
    <w:rsid w:val="001B3003"/>
    <w:rsid w:val="001C6DBF"/>
    <w:rsid w:val="001D2B4E"/>
    <w:rsid w:val="001D4F55"/>
    <w:rsid w:val="00206188"/>
    <w:rsid w:val="00207FB4"/>
    <w:rsid w:val="002112A9"/>
    <w:rsid w:val="002154C9"/>
    <w:rsid w:val="002248EB"/>
    <w:rsid w:val="00233139"/>
    <w:rsid w:val="002436F7"/>
    <w:rsid w:val="00243CA3"/>
    <w:rsid w:val="002804CA"/>
    <w:rsid w:val="00286AFF"/>
    <w:rsid w:val="00287B88"/>
    <w:rsid w:val="00292913"/>
    <w:rsid w:val="002C2290"/>
    <w:rsid w:val="00313C04"/>
    <w:rsid w:val="00325855"/>
    <w:rsid w:val="00335495"/>
    <w:rsid w:val="00350287"/>
    <w:rsid w:val="00350784"/>
    <w:rsid w:val="003950C0"/>
    <w:rsid w:val="003C7C8F"/>
    <w:rsid w:val="003D3DF6"/>
    <w:rsid w:val="003E7971"/>
    <w:rsid w:val="00403C55"/>
    <w:rsid w:val="00412B15"/>
    <w:rsid w:val="00414B1A"/>
    <w:rsid w:val="00421A55"/>
    <w:rsid w:val="00423E45"/>
    <w:rsid w:val="0045454E"/>
    <w:rsid w:val="00462ED0"/>
    <w:rsid w:val="004641B5"/>
    <w:rsid w:val="00474076"/>
    <w:rsid w:val="00476E78"/>
    <w:rsid w:val="00490EC2"/>
    <w:rsid w:val="00492475"/>
    <w:rsid w:val="004A7242"/>
    <w:rsid w:val="004B1811"/>
    <w:rsid w:val="004C4EF2"/>
    <w:rsid w:val="004C5255"/>
    <w:rsid w:val="004D13FF"/>
    <w:rsid w:val="004E37A1"/>
    <w:rsid w:val="004E507A"/>
    <w:rsid w:val="004F30B3"/>
    <w:rsid w:val="004F5D54"/>
    <w:rsid w:val="00522E5D"/>
    <w:rsid w:val="00535FA5"/>
    <w:rsid w:val="0055305D"/>
    <w:rsid w:val="005538DC"/>
    <w:rsid w:val="005B4590"/>
    <w:rsid w:val="005C2AF2"/>
    <w:rsid w:val="005D3651"/>
    <w:rsid w:val="005F3DD4"/>
    <w:rsid w:val="0060190D"/>
    <w:rsid w:val="006110A4"/>
    <w:rsid w:val="0061112F"/>
    <w:rsid w:val="00613D8A"/>
    <w:rsid w:val="00620604"/>
    <w:rsid w:val="00641D22"/>
    <w:rsid w:val="00657FD1"/>
    <w:rsid w:val="00660DF7"/>
    <w:rsid w:val="00682043"/>
    <w:rsid w:val="00696954"/>
    <w:rsid w:val="006B21B9"/>
    <w:rsid w:val="006D3D05"/>
    <w:rsid w:val="006E0E06"/>
    <w:rsid w:val="006E78D2"/>
    <w:rsid w:val="006F0F4F"/>
    <w:rsid w:val="006F6B5A"/>
    <w:rsid w:val="00703538"/>
    <w:rsid w:val="007103B1"/>
    <w:rsid w:val="00735238"/>
    <w:rsid w:val="00736E29"/>
    <w:rsid w:val="00742305"/>
    <w:rsid w:val="00785048"/>
    <w:rsid w:val="00793542"/>
    <w:rsid w:val="007B41EB"/>
    <w:rsid w:val="007B4CFC"/>
    <w:rsid w:val="007D1525"/>
    <w:rsid w:val="007E7DCF"/>
    <w:rsid w:val="007F0CD7"/>
    <w:rsid w:val="007F4322"/>
    <w:rsid w:val="007F4392"/>
    <w:rsid w:val="008511FF"/>
    <w:rsid w:val="00861D29"/>
    <w:rsid w:val="00881FB7"/>
    <w:rsid w:val="0088378C"/>
    <w:rsid w:val="00884BB8"/>
    <w:rsid w:val="008959DC"/>
    <w:rsid w:val="008A0DDE"/>
    <w:rsid w:val="008C398F"/>
    <w:rsid w:val="008C473B"/>
    <w:rsid w:val="008C4F57"/>
    <w:rsid w:val="008D7255"/>
    <w:rsid w:val="008E15E2"/>
    <w:rsid w:val="008E7A7D"/>
    <w:rsid w:val="009037C0"/>
    <w:rsid w:val="00911107"/>
    <w:rsid w:val="0091407E"/>
    <w:rsid w:val="00920FB9"/>
    <w:rsid w:val="009273B5"/>
    <w:rsid w:val="0094512E"/>
    <w:rsid w:val="009465ED"/>
    <w:rsid w:val="00980240"/>
    <w:rsid w:val="009B6D0E"/>
    <w:rsid w:val="009C12C1"/>
    <w:rsid w:val="009D2666"/>
    <w:rsid w:val="009D3D48"/>
    <w:rsid w:val="009E3715"/>
    <w:rsid w:val="009E399D"/>
    <w:rsid w:val="00A42789"/>
    <w:rsid w:val="00A50C21"/>
    <w:rsid w:val="00A51D9C"/>
    <w:rsid w:val="00A5274C"/>
    <w:rsid w:val="00A53A3D"/>
    <w:rsid w:val="00A655DC"/>
    <w:rsid w:val="00A67F2B"/>
    <w:rsid w:val="00A76699"/>
    <w:rsid w:val="00A84433"/>
    <w:rsid w:val="00A927F8"/>
    <w:rsid w:val="00AA144F"/>
    <w:rsid w:val="00AA581E"/>
    <w:rsid w:val="00AB4612"/>
    <w:rsid w:val="00AB561C"/>
    <w:rsid w:val="00AB7E44"/>
    <w:rsid w:val="00AC2427"/>
    <w:rsid w:val="00AC59FD"/>
    <w:rsid w:val="00AD68A0"/>
    <w:rsid w:val="00AD68E3"/>
    <w:rsid w:val="00AE17C0"/>
    <w:rsid w:val="00B0246C"/>
    <w:rsid w:val="00B117E2"/>
    <w:rsid w:val="00B26387"/>
    <w:rsid w:val="00B52B22"/>
    <w:rsid w:val="00B56A89"/>
    <w:rsid w:val="00B86F74"/>
    <w:rsid w:val="00BA57B5"/>
    <w:rsid w:val="00BA5BC7"/>
    <w:rsid w:val="00BC3317"/>
    <w:rsid w:val="00BE2307"/>
    <w:rsid w:val="00BE3A90"/>
    <w:rsid w:val="00BF3D6B"/>
    <w:rsid w:val="00BF52CC"/>
    <w:rsid w:val="00BF60DC"/>
    <w:rsid w:val="00C0188F"/>
    <w:rsid w:val="00C07A5E"/>
    <w:rsid w:val="00C1475B"/>
    <w:rsid w:val="00C15793"/>
    <w:rsid w:val="00C15B42"/>
    <w:rsid w:val="00C17922"/>
    <w:rsid w:val="00C44407"/>
    <w:rsid w:val="00C524DB"/>
    <w:rsid w:val="00C554B0"/>
    <w:rsid w:val="00C62E99"/>
    <w:rsid w:val="00C67742"/>
    <w:rsid w:val="00C704C8"/>
    <w:rsid w:val="00C81560"/>
    <w:rsid w:val="00C856CB"/>
    <w:rsid w:val="00C858B8"/>
    <w:rsid w:val="00C866C6"/>
    <w:rsid w:val="00C875BC"/>
    <w:rsid w:val="00C936B4"/>
    <w:rsid w:val="00C93F04"/>
    <w:rsid w:val="00CA0074"/>
    <w:rsid w:val="00CC06E7"/>
    <w:rsid w:val="00CC7289"/>
    <w:rsid w:val="00CC7B64"/>
    <w:rsid w:val="00CE0AFE"/>
    <w:rsid w:val="00CF2481"/>
    <w:rsid w:val="00CF404C"/>
    <w:rsid w:val="00CF4D37"/>
    <w:rsid w:val="00D007F9"/>
    <w:rsid w:val="00D220A7"/>
    <w:rsid w:val="00D30208"/>
    <w:rsid w:val="00D3347E"/>
    <w:rsid w:val="00D44316"/>
    <w:rsid w:val="00D854D3"/>
    <w:rsid w:val="00DA6C09"/>
    <w:rsid w:val="00DB1237"/>
    <w:rsid w:val="00DB40F0"/>
    <w:rsid w:val="00DB4C84"/>
    <w:rsid w:val="00DC1A2F"/>
    <w:rsid w:val="00DC51F0"/>
    <w:rsid w:val="00DD7BB1"/>
    <w:rsid w:val="00DE1843"/>
    <w:rsid w:val="00DE1992"/>
    <w:rsid w:val="00DF0EBC"/>
    <w:rsid w:val="00E00379"/>
    <w:rsid w:val="00E0134E"/>
    <w:rsid w:val="00E04C48"/>
    <w:rsid w:val="00E225C6"/>
    <w:rsid w:val="00E26752"/>
    <w:rsid w:val="00E309D6"/>
    <w:rsid w:val="00E526EB"/>
    <w:rsid w:val="00E63B94"/>
    <w:rsid w:val="00E65935"/>
    <w:rsid w:val="00E85077"/>
    <w:rsid w:val="00E87557"/>
    <w:rsid w:val="00EA7701"/>
    <w:rsid w:val="00EB137E"/>
    <w:rsid w:val="00EC514D"/>
    <w:rsid w:val="00EC7492"/>
    <w:rsid w:val="00EC7644"/>
    <w:rsid w:val="00ED12B8"/>
    <w:rsid w:val="00F10A5C"/>
    <w:rsid w:val="00F273F4"/>
    <w:rsid w:val="00F30B82"/>
    <w:rsid w:val="00F35801"/>
    <w:rsid w:val="00F40F6B"/>
    <w:rsid w:val="00F45F9F"/>
    <w:rsid w:val="00F46EB8"/>
    <w:rsid w:val="00F560AA"/>
    <w:rsid w:val="00F60BD6"/>
    <w:rsid w:val="00F75A87"/>
    <w:rsid w:val="00F80002"/>
    <w:rsid w:val="00F829A9"/>
    <w:rsid w:val="00F869E7"/>
    <w:rsid w:val="00F87FF4"/>
    <w:rsid w:val="00F95216"/>
    <w:rsid w:val="00F97171"/>
    <w:rsid w:val="00FA45A5"/>
    <w:rsid w:val="00FB7B92"/>
    <w:rsid w:val="00FC3D4E"/>
    <w:rsid w:val="00FF34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F273F4"/>
    <w:rPr>
      <w:rFonts w:ascii="Tahoma" w:hAnsi="Tahoma" w:cs="Tahoma"/>
      <w:sz w:val="16"/>
      <w:szCs w:val="16"/>
    </w:rPr>
  </w:style>
  <w:style w:type="paragraph" w:styleId="Koptekst">
    <w:name w:val="header"/>
    <w:basedOn w:val="Standaard"/>
    <w:rsid w:val="008A0DDE"/>
    <w:pPr>
      <w:tabs>
        <w:tab w:val="center" w:pos="4536"/>
        <w:tab w:val="right" w:pos="9072"/>
      </w:tabs>
    </w:pPr>
  </w:style>
  <w:style w:type="paragraph" w:styleId="Voettekst">
    <w:name w:val="footer"/>
    <w:basedOn w:val="Standaard"/>
    <w:rsid w:val="008A0DDE"/>
    <w:pPr>
      <w:tabs>
        <w:tab w:val="center" w:pos="4536"/>
        <w:tab w:val="right" w:pos="9072"/>
      </w:tabs>
    </w:pPr>
  </w:style>
  <w:style w:type="character" w:styleId="Paginanummer">
    <w:name w:val="page number"/>
    <w:basedOn w:val="Standaardalinea-lettertype"/>
    <w:rsid w:val="008A0DDE"/>
  </w:style>
  <w:style w:type="paragraph" w:styleId="Lijstalinea">
    <w:name w:val="List Paragraph"/>
    <w:basedOn w:val="Standaard"/>
    <w:uiPriority w:val="34"/>
    <w:qFormat/>
    <w:rsid w:val="00946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F273F4"/>
    <w:rPr>
      <w:rFonts w:ascii="Tahoma" w:hAnsi="Tahoma" w:cs="Tahoma"/>
      <w:sz w:val="16"/>
      <w:szCs w:val="16"/>
    </w:rPr>
  </w:style>
  <w:style w:type="paragraph" w:styleId="Koptekst">
    <w:name w:val="header"/>
    <w:basedOn w:val="Standaard"/>
    <w:rsid w:val="008A0DDE"/>
    <w:pPr>
      <w:tabs>
        <w:tab w:val="center" w:pos="4536"/>
        <w:tab w:val="right" w:pos="9072"/>
      </w:tabs>
    </w:pPr>
  </w:style>
  <w:style w:type="paragraph" w:styleId="Voettekst">
    <w:name w:val="footer"/>
    <w:basedOn w:val="Standaard"/>
    <w:rsid w:val="008A0DDE"/>
    <w:pPr>
      <w:tabs>
        <w:tab w:val="center" w:pos="4536"/>
        <w:tab w:val="right" w:pos="9072"/>
      </w:tabs>
    </w:pPr>
  </w:style>
  <w:style w:type="character" w:styleId="Paginanummer">
    <w:name w:val="page number"/>
    <w:basedOn w:val="Standaardalinea-lettertype"/>
    <w:rsid w:val="008A0DDE"/>
  </w:style>
  <w:style w:type="paragraph" w:styleId="Lijstalinea">
    <w:name w:val="List Paragraph"/>
    <w:basedOn w:val="Standaard"/>
    <w:uiPriority w:val="34"/>
    <w:qFormat/>
    <w:rsid w:val="00946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4592">
      <w:bodyDiv w:val="1"/>
      <w:marLeft w:val="0"/>
      <w:marRight w:val="0"/>
      <w:marTop w:val="0"/>
      <w:marBottom w:val="0"/>
      <w:divBdr>
        <w:top w:val="none" w:sz="0" w:space="0" w:color="auto"/>
        <w:left w:val="none" w:sz="0" w:space="0" w:color="auto"/>
        <w:bottom w:val="none" w:sz="0" w:space="0" w:color="auto"/>
        <w:right w:val="none" w:sz="0" w:space="0" w:color="auto"/>
      </w:divBdr>
    </w:div>
    <w:div w:id="555429841">
      <w:bodyDiv w:val="1"/>
      <w:marLeft w:val="0"/>
      <w:marRight w:val="0"/>
      <w:marTop w:val="0"/>
      <w:marBottom w:val="0"/>
      <w:divBdr>
        <w:top w:val="none" w:sz="0" w:space="0" w:color="auto"/>
        <w:left w:val="none" w:sz="0" w:space="0" w:color="auto"/>
        <w:bottom w:val="none" w:sz="0" w:space="0" w:color="auto"/>
        <w:right w:val="none" w:sz="0" w:space="0" w:color="auto"/>
      </w:divBdr>
    </w:div>
    <w:div w:id="654336657">
      <w:bodyDiv w:val="1"/>
      <w:marLeft w:val="0"/>
      <w:marRight w:val="0"/>
      <w:marTop w:val="0"/>
      <w:marBottom w:val="0"/>
      <w:divBdr>
        <w:top w:val="none" w:sz="0" w:space="0" w:color="auto"/>
        <w:left w:val="none" w:sz="0" w:space="0" w:color="auto"/>
        <w:bottom w:val="none" w:sz="0" w:space="0" w:color="auto"/>
        <w:right w:val="none" w:sz="0" w:space="0" w:color="auto"/>
      </w:divBdr>
      <w:divsChild>
        <w:div w:id="1373386555">
          <w:marLeft w:val="0"/>
          <w:marRight w:val="0"/>
          <w:marTop w:val="0"/>
          <w:marBottom w:val="0"/>
          <w:divBdr>
            <w:top w:val="none" w:sz="0" w:space="0" w:color="auto"/>
            <w:left w:val="none" w:sz="0" w:space="0" w:color="auto"/>
            <w:bottom w:val="none" w:sz="0" w:space="0" w:color="auto"/>
            <w:right w:val="none" w:sz="0" w:space="0" w:color="auto"/>
          </w:divBdr>
        </w:div>
        <w:div w:id="1974292096">
          <w:marLeft w:val="0"/>
          <w:marRight w:val="0"/>
          <w:marTop w:val="0"/>
          <w:marBottom w:val="0"/>
          <w:divBdr>
            <w:top w:val="none" w:sz="0" w:space="0" w:color="auto"/>
            <w:left w:val="none" w:sz="0" w:space="0" w:color="auto"/>
            <w:bottom w:val="none" w:sz="0" w:space="0" w:color="auto"/>
            <w:right w:val="none" w:sz="0" w:space="0" w:color="auto"/>
          </w:divBdr>
        </w:div>
      </w:divsChild>
    </w:div>
    <w:div w:id="1001930512">
      <w:bodyDiv w:val="1"/>
      <w:marLeft w:val="0"/>
      <w:marRight w:val="0"/>
      <w:marTop w:val="0"/>
      <w:marBottom w:val="0"/>
      <w:divBdr>
        <w:top w:val="none" w:sz="0" w:space="0" w:color="auto"/>
        <w:left w:val="none" w:sz="0" w:space="0" w:color="auto"/>
        <w:bottom w:val="none" w:sz="0" w:space="0" w:color="auto"/>
        <w:right w:val="none" w:sz="0" w:space="0" w:color="auto"/>
      </w:divBdr>
      <w:divsChild>
        <w:div w:id="1663120422">
          <w:marLeft w:val="0"/>
          <w:marRight w:val="0"/>
          <w:marTop w:val="0"/>
          <w:marBottom w:val="0"/>
          <w:divBdr>
            <w:top w:val="none" w:sz="0" w:space="0" w:color="auto"/>
            <w:left w:val="none" w:sz="0" w:space="0" w:color="auto"/>
            <w:bottom w:val="none" w:sz="0" w:space="0" w:color="auto"/>
            <w:right w:val="none" w:sz="0" w:space="0" w:color="auto"/>
          </w:divBdr>
        </w:div>
      </w:divsChild>
    </w:div>
    <w:div w:id="1036781906">
      <w:bodyDiv w:val="1"/>
      <w:marLeft w:val="0"/>
      <w:marRight w:val="0"/>
      <w:marTop w:val="0"/>
      <w:marBottom w:val="0"/>
      <w:divBdr>
        <w:top w:val="none" w:sz="0" w:space="0" w:color="auto"/>
        <w:left w:val="none" w:sz="0" w:space="0" w:color="auto"/>
        <w:bottom w:val="none" w:sz="0" w:space="0" w:color="auto"/>
        <w:right w:val="none" w:sz="0" w:space="0" w:color="auto"/>
      </w:divBdr>
      <w:divsChild>
        <w:div w:id="494418616">
          <w:marLeft w:val="0"/>
          <w:marRight w:val="0"/>
          <w:marTop w:val="0"/>
          <w:marBottom w:val="0"/>
          <w:divBdr>
            <w:top w:val="none" w:sz="0" w:space="0" w:color="auto"/>
            <w:left w:val="none" w:sz="0" w:space="0" w:color="auto"/>
            <w:bottom w:val="none" w:sz="0" w:space="0" w:color="auto"/>
            <w:right w:val="none" w:sz="0" w:space="0" w:color="auto"/>
          </w:divBdr>
          <w:divsChild>
            <w:div w:id="614170597">
              <w:marLeft w:val="0"/>
              <w:marRight w:val="0"/>
              <w:marTop w:val="0"/>
              <w:marBottom w:val="0"/>
              <w:divBdr>
                <w:top w:val="none" w:sz="0" w:space="0" w:color="auto"/>
                <w:left w:val="none" w:sz="0" w:space="0" w:color="auto"/>
                <w:bottom w:val="none" w:sz="0" w:space="0" w:color="auto"/>
                <w:right w:val="none" w:sz="0" w:space="0" w:color="auto"/>
              </w:divBdr>
              <w:divsChild>
                <w:div w:id="1216744897">
                  <w:marLeft w:val="0"/>
                  <w:marRight w:val="0"/>
                  <w:marTop w:val="0"/>
                  <w:marBottom w:val="0"/>
                  <w:divBdr>
                    <w:top w:val="none" w:sz="0" w:space="0" w:color="auto"/>
                    <w:left w:val="none" w:sz="0" w:space="0" w:color="auto"/>
                    <w:bottom w:val="none" w:sz="0" w:space="0" w:color="auto"/>
                    <w:right w:val="none" w:sz="0" w:space="0" w:color="auto"/>
                  </w:divBdr>
                  <w:divsChild>
                    <w:div w:id="1485586942">
                      <w:marLeft w:val="0"/>
                      <w:marRight w:val="0"/>
                      <w:marTop w:val="0"/>
                      <w:marBottom w:val="0"/>
                      <w:divBdr>
                        <w:top w:val="none" w:sz="0" w:space="0" w:color="auto"/>
                        <w:left w:val="none" w:sz="0" w:space="0" w:color="auto"/>
                        <w:bottom w:val="none" w:sz="0" w:space="0" w:color="auto"/>
                        <w:right w:val="none" w:sz="0" w:space="0" w:color="auto"/>
                      </w:divBdr>
                      <w:divsChild>
                        <w:div w:id="1469929670">
                          <w:marLeft w:val="0"/>
                          <w:marRight w:val="0"/>
                          <w:marTop w:val="0"/>
                          <w:marBottom w:val="0"/>
                          <w:divBdr>
                            <w:top w:val="none" w:sz="0" w:space="0" w:color="auto"/>
                            <w:left w:val="none" w:sz="0" w:space="0" w:color="auto"/>
                            <w:bottom w:val="none" w:sz="0" w:space="0" w:color="auto"/>
                            <w:right w:val="none" w:sz="0" w:space="0" w:color="auto"/>
                          </w:divBdr>
                          <w:divsChild>
                            <w:div w:id="254630684">
                              <w:marLeft w:val="0"/>
                              <w:marRight w:val="0"/>
                              <w:marTop w:val="0"/>
                              <w:marBottom w:val="0"/>
                              <w:divBdr>
                                <w:top w:val="none" w:sz="0" w:space="0" w:color="auto"/>
                                <w:left w:val="none" w:sz="0" w:space="0" w:color="auto"/>
                                <w:bottom w:val="none" w:sz="0" w:space="0" w:color="auto"/>
                                <w:right w:val="none" w:sz="0" w:space="0" w:color="auto"/>
                              </w:divBdr>
                              <w:divsChild>
                                <w:div w:id="1689914966">
                                  <w:marLeft w:val="0"/>
                                  <w:marRight w:val="0"/>
                                  <w:marTop w:val="0"/>
                                  <w:marBottom w:val="0"/>
                                  <w:divBdr>
                                    <w:top w:val="none" w:sz="0" w:space="0" w:color="auto"/>
                                    <w:left w:val="none" w:sz="0" w:space="0" w:color="auto"/>
                                    <w:bottom w:val="none" w:sz="0" w:space="0" w:color="auto"/>
                                    <w:right w:val="none" w:sz="0" w:space="0" w:color="auto"/>
                                  </w:divBdr>
                                  <w:divsChild>
                                    <w:div w:id="763065621">
                                      <w:marLeft w:val="0"/>
                                      <w:marRight w:val="0"/>
                                      <w:marTop w:val="0"/>
                                      <w:marBottom w:val="0"/>
                                      <w:divBdr>
                                        <w:top w:val="none" w:sz="0" w:space="0" w:color="auto"/>
                                        <w:left w:val="none" w:sz="0" w:space="0" w:color="auto"/>
                                        <w:bottom w:val="none" w:sz="0" w:space="0" w:color="auto"/>
                                        <w:right w:val="none" w:sz="0" w:space="0" w:color="auto"/>
                                      </w:divBdr>
                                      <w:divsChild>
                                        <w:div w:id="660617318">
                                          <w:marLeft w:val="0"/>
                                          <w:marRight w:val="0"/>
                                          <w:marTop w:val="0"/>
                                          <w:marBottom w:val="0"/>
                                          <w:divBdr>
                                            <w:top w:val="none" w:sz="0" w:space="0" w:color="auto"/>
                                            <w:left w:val="none" w:sz="0" w:space="0" w:color="auto"/>
                                            <w:bottom w:val="none" w:sz="0" w:space="0" w:color="auto"/>
                                            <w:right w:val="none" w:sz="0" w:space="0" w:color="auto"/>
                                          </w:divBdr>
                                          <w:divsChild>
                                            <w:div w:id="577056345">
                                              <w:marLeft w:val="0"/>
                                              <w:marRight w:val="0"/>
                                              <w:marTop w:val="0"/>
                                              <w:marBottom w:val="0"/>
                                              <w:divBdr>
                                                <w:top w:val="none" w:sz="0" w:space="0" w:color="auto"/>
                                                <w:left w:val="none" w:sz="0" w:space="0" w:color="auto"/>
                                                <w:bottom w:val="none" w:sz="0" w:space="0" w:color="auto"/>
                                                <w:right w:val="none" w:sz="0" w:space="0" w:color="auto"/>
                                              </w:divBdr>
                                              <w:divsChild>
                                                <w:div w:id="2018382560">
                                                  <w:marLeft w:val="0"/>
                                                  <w:marRight w:val="90"/>
                                                  <w:marTop w:val="0"/>
                                                  <w:marBottom w:val="0"/>
                                                  <w:divBdr>
                                                    <w:top w:val="none" w:sz="0" w:space="0" w:color="auto"/>
                                                    <w:left w:val="none" w:sz="0" w:space="0" w:color="auto"/>
                                                    <w:bottom w:val="none" w:sz="0" w:space="0" w:color="auto"/>
                                                    <w:right w:val="none" w:sz="0" w:space="0" w:color="auto"/>
                                                  </w:divBdr>
                                                  <w:divsChild>
                                                    <w:div w:id="1727140248">
                                                      <w:marLeft w:val="0"/>
                                                      <w:marRight w:val="0"/>
                                                      <w:marTop w:val="0"/>
                                                      <w:marBottom w:val="0"/>
                                                      <w:divBdr>
                                                        <w:top w:val="none" w:sz="0" w:space="0" w:color="auto"/>
                                                        <w:left w:val="none" w:sz="0" w:space="0" w:color="auto"/>
                                                        <w:bottom w:val="none" w:sz="0" w:space="0" w:color="auto"/>
                                                        <w:right w:val="none" w:sz="0" w:space="0" w:color="auto"/>
                                                      </w:divBdr>
                                                      <w:divsChild>
                                                        <w:div w:id="1177186852">
                                                          <w:marLeft w:val="0"/>
                                                          <w:marRight w:val="0"/>
                                                          <w:marTop w:val="0"/>
                                                          <w:marBottom w:val="0"/>
                                                          <w:divBdr>
                                                            <w:top w:val="none" w:sz="0" w:space="0" w:color="auto"/>
                                                            <w:left w:val="none" w:sz="0" w:space="0" w:color="auto"/>
                                                            <w:bottom w:val="none" w:sz="0" w:space="0" w:color="auto"/>
                                                            <w:right w:val="none" w:sz="0" w:space="0" w:color="auto"/>
                                                          </w:divBdr>
                                                          <w:divsChild>
                                                            <w:div w:id="1316571029">
                                                              <w:marLeft w:val="0"/>
                                                              <w:marRight w:val="0"/>
                                                              <w:marTop w:val="0"/>
                                                              <w:marBottom w:val="0"/>
                                                              <w:divBdr>
                                                                <w:top w:val="none" w:sz="0" w:space="0" w:color="auto"/>
                                                                <w:left w:val="none" w:sz="0" w:space="0" w:color="auto"/>
                                                                <w:bottom w:val="none" w:sz="0" w:space="0" w:color="auto"/>
                                                                <w:right w:val="none" w:sz="0" w:space="0" w:color="auto"/>
                                                              </w:divBdr>
                                                              <w:divsChild>
                                                                <w:div w:id="287324436">
                                                                  <w:marLeft w:val="0"/>
                                                                  <w:marRight w:val="0"/>
                                                                  <w:marTop w:val="0"/>
                                                                  <w:marBottom w:val="105"/>
                                                                  <w:divBdr>
                                                                    <w:top w:val="single" w:sz="6" w:space="0" w:color="EDEDED"/>
                                                                    <w:left w:val="single" w:sz="6" w:space="0" w:color="EDEDED"/>
                                                                    <w:bottom w:val="single" w:sz="6" w:space="0" w:color="EDEDED"/>
                                                                    <w:right w:val="single" w:sz="6" w:space="0" w:color="EDEDED"/>
                                                                  </w:divBdr>
                                                                  <w:divsChild>
                                                                    <w:div w:id="718284213">
                                                                      <w:marLeft w:val="0"/>
                                                                      <w:marRight w:val="0"/>
                                                                      <w:marTop w:val="0"/>
                                                                      <w:marBottom w:val="0"/>
                                                                      <w:divBdr>
                                                                        <w:top w:val="none" w:sz="0" w:space="0" w:color="auto"/>
                                                                        <w:left w:val="none" w:sz="0" w:space="0" w:color="auto"/>
                                                                        <w:bottom w:val="none" w:sz="0" w:space="0" w:color="auto"/>
                                                                        <w:right w:val="none" w:sz="0" w:space="0" w:color="auto"/>
                                                                      </w:divBdr>
                                                                      <w:divsChild>
                                                                        <w:div w:id="1116753606">
                                                                          <w:marLeft w:val="0"/>
                                                                          <w:marRight w:val="0"/>
                                                                          <w:marTop w:val="0"/>
                                                                          <w:marBottom w:val="0"/>
                                                                          <w:divBdr>
                                                                            <w:top w:val="none" w:sz="0" w:space="0" w:color="auto"/>
                                                                            <w:left w:val="none" w:sz="0" w:space="0" w:color="auto"/>
                                                                            <w:bottom w:val="none" w:sz="0" w:space="0" w:color="auto"/>
                                                                            <w:right w:val="none" w:sz="0" w:space="0" w:color="auto"/>
                                                                          </w:divBdr>
                                                                          <w:divsChild>
                                                                            <w:div w:id="2145468285">
                                                                              <w:marLeft w:val="0"/>
                                                                              <w:marRight w:val="0"/>
                                                                              <w:marTop w:val="0"/>
                                                                              <w:marBottom w:val="0"/>
                                                                              <w:divBdr>
                                                                                <w:top w:val="none" w:sz="0" w:space="0" w:color="auto"/>
                                                                                <w:left w:val="none" w:sz="0" w:space="0" w:color="auto"/>
                                                                                <w:bottom w:val="none" w:sz="0" w:space="0" w:color="auto"/>
                                                                                <w:right w:val="none" w:sz="0" w:space="0" w:color="auto"/>
                                                                              </w:divBdr>
                                                                              <w:divsChild>
                                                                                <w:div w:id="1827284077">
                                                                                  <w:marLeft w:val="180"/>
                                                                                  <w:marRight w:val="180"/>
                                                                                  <w:marTop w:val="0"/>
                                                                                  <w:marBottom w:val="0"/>
                                                                                  <w:divBdr>
                                                                                    <w:top w:val="none" w:sz="0" w:space="0" w:color="auto"/>
                                                                                    <w:left w:val="none" w:sz="0" w:space="0" w:color="auto"/>
                                                                                    <w:bottom w:val="none" w:sz="0" w:space="0" w:color="auto"/>
                                                                                    <w:right w:val="none" w:sz="0" w:space="0" w:color="auto"/>
                                                                                  </w:divBdr>
                                                                                  <w:divsChild>
                                                                                    <w:div w:id="1923299365">
                                                                                      <w:marLeft w:val="0"/>
                                                                                      <w:marRight w:val="0"/>
                                                                                      <w:marTop w:val="0"/>
                                                                                      <w:marBottom w:val="0"/>
                                                                                      <w:divBdr>
                                                                                        <w:top w:val="none" w:sz="0" w:space="0" w:color="auto"/>
                                                                                        <w:left w:val="none" w:sz="0" w:space="0" w:color="auto"/>
                                                                                        <w:bottom w:val="none" w:sz="0" w:space="0" w:color="auto"/>
                                                                                        <w:right w:val="none" w:sz="0" w:space="0" w:color="auto"/>
                                                                                      </w:divBdr>
                                                                                      <w:divsChild>
                                                                                        <w:div w:id="348870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745700">
                                                                                              <w:marLeft w:val="0"/>
                                                                                              <w:marRight w:val="0"/>
                                                                                              <w:marTop w:val="0"/>
                                                                                              <w:marBottom w:val="0"/>
                                                                                              <w:divBdr>
                                                                                                <w:top w:val="none" w:sz="0" w:space="0" w:color="auto"/>
                                                                                                <w:left w:val="none" w:sz="0" w:space="0" w:color="auto"/>
                                                                                                <w:bottom w:val="none" w:sz="0" w:space="0" w:color="auto"/>
                                                                                                <w:right w:val="none" w:sz="0" w:space="0" w:color="auto"/>
                                                                                              </w:divBdr>
                                                                                              <w:divsChild>
                                                                                                <w:div w:id="4953870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40548962">
                                                                                                      <w:marLeft w:val="0"/>
                                                                                                      <w:marRight w:val="0"/>
                                                                                                      <w:marTop w:val="0"/>
                                                                                                      <w:marBottom w:val="0"/>
                                                                                                      <w:divBdr>
                                                                                                        <w:top w:val="none" w:sz="0" w:space="0" w:color="auto"/>
                                                                                                        <w:left w:val="none" w:sz="0" w:space="0" w:color="auto"/>
                                                                                                        <w:bottom w:val="none" w:sz="0" w:space="0" w:color="auto"/>
                                                                                                        <w:right w:val="none" w:sz="0" w:space="0" w:color="auto"/>
                                                                                                      </w:divBdr>
                                                                                                      <w:divsChild>
                                                                                                        <w:div w:id="1369989267">
                                                                                                          <w:marLeft w:val="0"/>
                                                                                                          <w:marRight w:val="0"/>
                                                                                                          <w:marTop w:val="0"/>
                                                                                                          <w:marBottom w:val="0"/>
                                                                                                          <w:divBdr>
                                                                                                            <w:top w:val="none" w:sz="0" w:space="0" w:color="auto"/>
                                                                                                            <w:left w:val="none" w:sz="0" w:space="0" w:color="auto"/>
                                                                                                            <w:bottom w:val="none" w:sz="0" w:space="0" w:color="auto"/>
                                                                                                            <w:right w:val="none" w:sz="0" w:space="0" w:color="auto"/>
                                                                                                          </w:divBdr>
                                                                                                          <w:divsChild>
                                                                                                            <w:div w:id="1766686284">
                                                                                                              <w:marLeft w:val="0"/>
                                                                                                              <w:marRight w:val="0"/>
                                                                                                              <w:marTop w:val="0"/>
                                                                                                              <w:marBottom w:val="0"/>
                                                                                                              <w:divBdr>
                                                                                                                <w:top w:val="none" w:sz="0" w:space="0" w:color="auto"/>
                                                                                                                <w:left w:val="none" w:sz="0" w:space="0" w:color="auto"/>
                                                                                                                <w:bottom w:val="none" w:sz="0" w:space="0" w:color="auto"/>
                                                                                                                <w:right w:val="none" w:sz="0" w:space="0" w:color="auto"/>
                                                                                                              </w:divBdr>
                                                                                                              <w:divsChild>
                                                                                                                <w:div w:id="28974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660954">
                                                                                                                      <w:marLeft w:val="0"/>
                                                                                                                      <w:marRight w:val="0"/>
                                                                                                                      <w:marTop w:val="0"/>
                                                                                                                      <w:marBottom w:val="0"/>
                                                                                                                      <w:divBdr>
                                                                                                                        <w:top w:val="none" w:sz="0" w:space="0" w:color="auto"/>
                                                                                                                        <w:left w:val="none" w:sz="0" w:space="0" w:color="auto"/>
                                                                                                                        <w:bottom w:val="none" w:sz="0" w:space="0" w:color="auto"/>
                                                                                                                        <w:right w:val="none" w:sz="0" w:space="0" w:color="auto"/>
                                                                                                                      </w:divBdr>
                                                                                                                      <w:divsChild>
                                                                                                                        <w:div w:id="17427489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56092433">
                                                                                                                              <w:marLeft w:val="0"/>
                                                                                                                              <w:marRight w:val="0"/>
                                                                                                                              <w:marTop w:val="0"/>
                                                                                                                              <w:marBottom w:val="0"/>
                                                                                                                              <w:divBdr>
                                                                                                                                <w:top w:val="none" w:sz="0" w:space="0" w:color="auto"/>
                                                                                                                                <w:left w:val="none" w:sz="0" w:space="0" w:color="auto"/>
                                                                                                                                <w:bottom w:val="none" w:sz="0" w:space="0" w:color="auto"/>
                                                                                                                                <w:right w:val="none" w:sz="0" w:space="0" w:color="auto"/>
                                                                                                                              </w:divBdr>
                                                                                                                            </w:div>
                                                                                                                            <w:div w:id="10544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453427">
      <w:bodyDiv w:val="1"/>
      <w:marLeft w:val="0"/>
      <w:marRight w:val="0"/>
      <w:marTop w:val="0"/>
      <w:marBottom w:val="0"/>
      <w:divBdr>
        <w:top w:val="none" w:sz="0" w:space="0" w:color="auto"/>
        <w:left w:val="none" w:sz="0" w:space="0" w:color="auto"/>
        <w:bottom w:val="none" w:sz="0" w:space="0" w:color="auto"/>
        <w:right w:val="none" w:sz="0" w:space="0" w:color="auto"/>
      </w:divBdr>
      <w:divsChild>
        <w:div w:id="320501667">
          <w:marLeft w:val="0"/>
          <w:marRight w:val="0"/>
          <w:marTop w:val="0"/>
          <w:marBottom w:val="0"/>
          <w:divBdr>
            <w:top w:val="none" w:sz="0" w:space="0" w:color="auto"/>
            <w:left w:val="none" w:sz="0" w:space="0" w:color="auto"/>
            <w:bottom w:val="none" w:sz="0" w:space="0" w:color="auto"/>
            <w:right w:val="none" w:sz="0" w:space="0" w:color="auto"/>
          </w:divBdr>
        </w:div>
        <w:div w:id="147910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811</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Imtech Projects Noord-Oost BV</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Vegt, Jos van der</cp:lastModifiedBy>
  <cp:revision>21</cp:revision>
  <cp:lastPrinted>2012-10-29T17:21:00Z</cp:lastPrinted>
  <dcterms:created xsi:type="dcterms:W3CDTF">2013-01-06T09:58:00Z</dcterms:created>
  <dcterms:modified xsi:type="dcterms:W3CDTF">2013-01-06T11:04:00Z</dcterms:modified>
</cp:coreProperties>
</file>